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63F7D" w14:textId="4204CA0C" w:rsidR="00532099" w:rsidRPr="00EA4AB3" w:rsidRDefault="00EA4AB3" w:rsidP="007611C3">
      <w:pPr>
        <w:bidi/>
        <w:ind w:left="4"/>
        <w:jc w:val="center"/>
        <w:outlineLvl w:val="8"/>
        <w:rPr>
          <w:rFonts w:cs="B Titr"/>
          <w:sz w:val="24"/>
          <w:szCs w:val="24"/>
          <w:u w:val="single"/>
        </w:rPr>
      </w:pPr>
      <w:r w:rsidRPr="00EA4AB3">
        <w:rPr>
          <w:rFonts w:cs="B Titr" w:hint="cs"/>
          <w:i w:val="0"/>
          <w:u w:val="single"/>
          <w:rtl/>
        </w:rPr>
        <w:t xml:space="preserve">شرایط شرکت در </w:t>
      </w:r>
      <w:r w:rsidR="007B080F" w:rsidRPr="00EA4AB3">
        <w:rPr>
          <w:rFonts w:cs="B Titr" w:hint="cs"/>
          <w:i w:val="0"/>
          <w:u w:val="single"/>
          <w:rtl/>
        </w:rPr>
        <w:t xml:space="preserve">مناقصه عمومی یک مرحله ای </w:t>
      </w:r>
      <w:r w:rsidR="007B080F" w:rsidRPr="00EA4AB3">
        <w:rPr>
          <w:rFonts w:cs="B Titr" w:hint="cs"/>
          <w:i w:val="0"/>
          <w:u w:val="single"/>
          <w:rtl/>
          <w:lang w:bidi="fa-IR"/>
        </w:rPr>
        <w:t xml:space="preserve">خرید قطعات یدکی </w:t>
      </w:r>
      <w:r w:rsidR="00E97F83" w:rsidRPr="00EA4AB3">
        <w:rPr>
          <w:rFonts w:cs="B Titr"/>
          <w:b/>
          <w:bCs/>
          <w:i w:val="0"/>
          <w:sz w:val="24"/>
          <w:szCs w:val="32"/>
          <w:u w:val="single"/>
          <w:lang w:bidi="fa-IR"/>
        </w:rPr>
        <w:t>PARTS FOR ABB</w:t>
      </w:r>
      <w:r w:rsidR="00E97F83" w:rsidRPr="00EA4AB3">
        <w:rPr>
          <w:rFonts w:cs="B Titr" w:hint="cs"/>
          <w:i w:val="0"/>
          <w:sz w:val="24"/>
          <w:szCs w:val="32"/>
          <w:u w:val="single"/>
          <w:rtl/>
        </w:rPr>
        <w:t xml:space="preserve"> </w:t>
      </w:r>
      <w:r w:rsidR="007B080F" w:rsidRPr="00EA4AB3">
        <w:rPr>
          <w:rFonts w:cs="B Titr" w:hint="cs"/>
          <w:i w:val="0"/>
          <w:u w:val="single"/>
          <w:rtl/>
        </w:rPr>
        <w:t>شرکت پتروشیمی هنگام</w:t>
      </w:r>
      <w:r>
        <w:rPr>
          <w:rFonts w:cs="B Titr" w:hint="cs"/>
          <w:i w:val="0"/>
          <w:u w:val="single"/>
          <w:rtl/>
        </w:rPr>
        <w:t xml:space="preserve"> شماره درخواست </w:t>
      </w:r>
      <w:r w:rsidRPr="00EA4AB3">
        <w:rPr>
          <w:rFonts w:cs="B Titr"/>
          <w:b/>
          <w:bCs/>
          <w:i w:val="0"/>
          <w:u w:val="single"/>
        </w:rPr>
        <w:t>KHD-0240665</w:t>
      </w:r>
    </w:p>
    <w:p w14:paraId="05AE82D1" w14:textId="77777777" w:rsidR="00CA6F74" w:rsidRPr="00F412DB" w:rsidRDefault="00CA6F74" w:rsidP="00CA6F74">
      <w:pPr>
        <w:ind w:right="-279"/>
        <w:jc w:val="center"/>
        <w:rPr>
          <w:rFonts w:cs="Cambria"/>
          <w:i w:val="0"/>
          <w:sz w:val="20"/>
          <w:u w:val="single"/>
          <w:rtl/>
          <w:lang w:bidi="fa-IR"/>
        </w:rPr>
      </w:pPr>
    </w:p>
    <w:p w14:paraId="12DD4EB1" w14:textId="6441268E" w:rsidR="008E0954" w:rsidRDefault="002A3B82" w:rsidP="007470EA">
      <w:pPr>
        <w:bidi/>
        <w:spacing w:line="276" w:lineRule="auto"/>
        <w:jc w:val="both"/>
        <w:rPr>
          <w:sz w:val="25"/>
          <w:szCs w:val="25"/>
          <w:rtl/>
          <w:lang w:bidi="fa-IR"/>
        </w:rPr>
      </w:pPr>
      <w:r w:rsidRPr="008E0954">
        <w:rPr>
          <w:rFonts w:hint="cs"/>
          <w:sz w:val="28"/>
          <w:rtl/>
        </w:rPr>
        <w:t xml:space="preserve">متقاضی حضور در </w:t>
      </w:r>
      <w:r w:rsidR="00532099" w:rsidRPr="008E0954">
        <w:rPr>
          <w:rFonts w:hint="cs"/>
          <w:sz w:val="28"/>
          <w:rtl/>
        </w:rPr>
        <w:t>مناقصه</w:t>
      </w:r>
      <w:r w:rsidRPr="008E0954">
        <w:rPr>
          <w:rFonts w:hint="cs"/>
          <w:sz w:val="28"/>
          <w:rtl/>
        </w:rPr>
        <w:t xml:space="preserve"> </w:t>
      </w:r>
      <w:r w:rsidR="00A5414D" w:rsidRPr="008E0954">
        <w:rPr>
          <w:rFonts w:hint="cs"/>
          <w:sz w:val="28"/>
          <w:rtl/>
        </w:rPr>
        <w:t>مي‌</w:t>
      </w:r>
      <w:r w:rsidR="00EB0CF1" w:rsidRPr="008E0954">
        <w:rPr>
          <w:rFonts w:hint="cs"/>
          <w:sz w:val="28"/>
          <w:rtl/>
        </w:rPr>
        <w:t xml:space="preserve">بايست در صورت تمايل، قيمت پيشنهادي خود را با توجه به مفاد </w:t>
      </w:r>
      <w:r w:rsidR="00EB0CF1" w:rsidRPr="008E0954">
        <w:rPr>
          <w:sz w:val="28"/>
          <w:rtl/>
        </w:rPr>
        <w:br/>
      </w:r>
      <w:r w:rsidR="00EB0CF1" w:rsidRPr="008E0954">
        <w:rPr>
          <w:rFonts w:hint="cs"/>
          <w:sz w:val="28"/>
          <w:rtl/>
        </w:rPr>
        <w:t xml:space="preserve">پيش نويس قرارداد و شرايط مندرج در اين </w:t>
      </w:r>
      <w:r w:rsidR="00DE7B49" w:rsidRPr="008E0954">
        <w:rPr>
          <w:rFonts w:hint="cs"/>
          <w:sz w:val="28"/>
          <w:rtl/>
        </w:rPr>
        <w:t>دستورالعمل</w:t>
      </w:r>
      <w:r w:rsidR="00EB0CF1" w:rsidRPr="008E0954">
        <w:rPr>
          <w:rFonts w:hint="cs"/>
          <w:sz w:val="28"/>
          <w:rtl/>
        </w:rPr>
        <w:t xml:space="preserve">، در </w:t>
      </w:r>
      <w:r w:rsidR="00532099" w:rsidRPr="008E0954">
        <w:rPr>
          <w:rFonts w:hint="cs"/>
          <w:sz w:val="28"/>
          <w:rtl/>
        </w:rPr>
        <w:t>جدول</w:t>
      </w:r>
      <w:r w:rsidR="00EB0CF1" w:rsidRPr="008E0954">
        <w:rPr>
          <w:rFonts w:hint="cs"/>
          <w:sz w:val="28"/>
          <w:rtl/>
        </w:rPr>
        <w:t xml:space="preserve"> پيشنهاد قيمت </w:t>
      </w:r>
      <w:r w:rsidR="00556152" w:rsidRPr="008E0954">
        <w:rPr>
          <w:rFonts w:hint="cs"/>
          <w:sz w:val="28"/>
          <w:rtl/>
        </w:rPr>
        <w:t>همراه با</w:t>
      </w:r>
      <w:r w:rsidR="00DE7B49" w:rsidRPr="008E0954">
        <w:rPr>
          <w:rFonts w:hint="cs"/>
          <w:sz w:val="28"/>
          <w:rtl/>
        </w:rPr>
        <w:t xml:space="preserve"> یک فقره ضمانت</w:t>
      </w:r>
      <w:r w:rsidR="00DE7B49" w:rsidRPr="008E0954">
        <w:rPr>
          <w:rFonts w:hint="eastAsia"/>
          <w:sz w:val="28"/>
          <w:rtl/>
        </w:rPr>
        <w:t>‌</w:t>
      </w:r>
      <w:r w:rsidR="00C54A48" w:rsidRPr="008E0954">
        <w:rPr>
          <w:rFonts w:hint="cs"/>
          <w:sz w:val="28"/>
          <w:rtl/>
        </w:rPr>
        <w:t>نامه معتبر بانکی ب</w:t>
      </w:r>
      <w:r w:rsidR="00A5414D" w:rsidRPr="008E0954">
        <w:rPr>
          <w:rFonts w:hint="cs"/>
          <w:sz w:val="28"/>
          <w:rtl/>
        </w:rPr>
        <w:t xml:space="preserve">ه </w:t>
      </w:r>
      <w:r w:rsidR="00C54A48" w:rsidRPr="008E0954">
        <w:rPr>
          <w:rFonts w:hint="cs"/>
          <w:sz w:val="28"/>
          <w:rtl/>
        </w:rPr>
        <w:t>مبل</w:t>
      </w:r>
      <w:r w:rsidR="002A373B">
        <w:rPr>
          <w:rFonts w:hint="cs"/>
          <w:sz w:val="28"/>
          <w:rtl/>
        </w:rPr>
        <w:t>غ</w:t>
      </w:r>
      <w:r w:rsidR="00897913">
        <w:rPr>
          <w:rFonts w:hint="cs"/>
          <w:color w:val="FF0000"/>
          <w:sz w:val="28"/>
          <w:rtl/>
        </w:rPr>
        <w:t xml:space="preserve"> </w:t>
      </w:r>
      <w:r w:rsidR="004658EB">
        <w:rPr>
          <w:rFonts w:hint="cs"/>
          <w:sz w:val="28"/>
          <w:rtl/>
        </w:rPr>
        <w:t>1،940،000،000</w:t>
      </w:r>
      <w:r w:rsidR="00313FE7">
        <w:rPr>
          <w:rFonts w:hint="cs"/>
          <w:sz w:val="28"/>
          <w:rtl/>
        </w:rPr>
        <w:t>ریال</w:t>
      </w:r>
      <w:r w:rsidR="007611C3" w:rsidRPr="008E0954">
        <w:rPr>
          <w:rFonts w:hint="cs"/>
          <w:sz w:val="28"/>
          <w:rtl/>
        </w:rPr>
        <w:t xml:space="preserve"> </w:t>
      </w:r>
      <w:r w:rsidR="0004789B" w:rsidRPr="008E0954">
        <w:rPr>
          <w:rFonts w:hint="cs"/>
          <w:sz w:val="28"/>
          <w:rtl/>
        </w:rPr>
        <w:t>(</w:t>
      </w:r>
      <w:r w:rsidR="004658EB">
        <w:rPr>
          <w:rFonts w:hint="cs"/>
          <w:sz w:val="28"/>
          <w:rtl/>
          <w:lang w:bidi="fa-IR"/>
        </w:rPr>
        <w:t xml:space="preserve">یک </w:t>
      </w:r>
      <w:r w:rsidR="00FD6BCA">
        <w:rPr>
          <w:rFonts w:hint="cs"/>
          <w:sz w:val="28"/>
          <w:rtl/>
          <w:lang w:bidi="fa-IR"/>
        </w:rPr>
        <w:t xml:space="preserve">میلیارد و </w:t>
      </w:r>
      <w:r w:rsidR="004658EB">
        <w:rPr>
          <w:rFonts w:hint="cs"/>
          <w:sz w:val="28"/>
          <w:rtl/>
          <w:lang w:bidi="fa-IR"/>
        </w:rPr>
        <w:t>نهصد</w:t>
      </w:r>
      <w:r w:rsidR="00FD6BCA">
        <w:rPr>
          <w:rFonts w:hint="cs"/>
          <w:sz w:val="28"/>
          <w:rtl/>
          <w:lang w:bidi="fa-IR"/>
        </w:rPr>
        <w:t xml:space="preserve"> و </w:t>
      </w:r>
      <w:r w:rsidR="004658EB">
        <w:rPr>
          <w:rFonts w:hint="cs"/>
          <w:sz w:val="28"/>
          <w:rtl/>
          <w:lang w:bidi="fa-IR"/>
        </w:rPr>
        <w:t xml:space="preserve">چهل </w:t>
      </w:r>
      <w:r w:rsidR="00FD6BCA">
        <w:rPr>
          <w:rFonts w:hint="cs"/>
          <w:sz w:val="28"/>
          <w:rtl/>
          <w:lang w:bidi="fa-IR"/>
        </w:rPr>
        <w:t>میلیون</w:t>
      </w:r>
      <w:r w:rsidR="0004789B" w:rsidRPr="008E0954">
        <w:rPr>
          <w:rFonts w:hint="cs"/>
          <w:sz w:val="28"/>
          <w:rtl/>
        </w:rPr>
        <w:t>)</w:t>
      </w:r>
      <w:r w:rsidR="0004789B" w:rsidRPr="008E0954">
        <w:rPr>
          <w:rFonts w:hint="cs"/>
          <w:b/>
          <w:bCs/>
          <w:color w:val="FF0000"/>
          <w:sz w:val="28"/>
          <w:rtl/>
          <w:lang w:bidi="fa-IR"/>
        </w:rPr>
        <w:t xml:space="preserve"> </w:t>
      </w:r>
      <w:r w:rsidR="0004789B" w:rsidRPr="008E0954">
        <w:rPr>
          <w:rFonts w:hint="cs"/>
          <w:b/>
          <w:bCs/>
          <w:sz w:val="28"/>
          <w:rtl/>
          <w:lang w:bidi="fa-IR"/>
        </w:rPr>
        <w:t>ریال</w:t>
      </w:r>
      <w:r w:rsidR="00C54A48" w:rsidRPr="008E0954">
        <w:rPr>
          <w:rFonts w:hint="cs"/>
          <w:sz w:val="28"/>
          <w:rtl/>
          <w:lang w:bidi="fa-IR"/>
        </w:rPr>
        <w:t xml:space="preserve"> </w:t>
      </w:r>
      <w:r w:rsidR="00EB0CF1" w:rsidRPr="008E0954">
        <w:rPr>
          <w:rFonts w:hint="cs"/>
          <w:sz w:val="28"/>
          <w:rtl/>
        </w:rPr>
        <w:t>به صورت ضمانت</w:t>
      </w:r>
      <w:r w:rsidR="00E10098" w:rsidRPr="008E0954">
        <w:rPr>
          <w:rFonts w:hint="eastAsia"/>
          <w:sz w:val="28"/>
          <w:rtl/>
        </w:rPr>
        <w:t>‌</w:t>
      </w:r>
      <w:r w:rsidR="00EB0CF1" w:rsidRPr="008E0954">
        <w:rPr>
          <w:rFonts w:hint="cs"/>
          <w:sz w:val="28"/>
          <w:rtl/>
        </w:rPr>
        <w:t xml:space="preserve">نامه بانكي </w:t>
      </w:r>
      <w:r w:rsidRPr="008E0954">
        <w:rPr>
          <w:rFonts w:hint="cs"/>
          <w:sz w:val="28"/>
          <w:rtl/>
        </w:rPr>
        <w:t xml:space="preserve">یا </w:t>
      </w:r>
      <w:r w:rsidR="00EB0CF1" w:rsidRPr="008E0954">
        <w:rPr>
          <w:rFonts w:hint="cs"/>
          <w:sz w:val="28"/>
          <w:rtl/>
        </w:rPr>
        <w:t>چك تضمين شده</w:t>
      </w:r>
      <w:r w:rsidR="00556152" w:rsidRPr="008E0954">
        <w:rPr>
          <w:rFonts w:hint="cs"/>
          <w:sz w:val="28"/>
          <w:rtl/>
        </w:rPr>
        <w:t xml:space="preserve"> بانکی</w:t>
      </w:r>
      <w:r w:rsidR="003A28CC" w:rsidRPr="008E0954">
        <w:rPr>
          <w:rFonts w:hint="cs"/>
          <w:sz w:val="28"/>
          <w:rtl/>
        </w:rPr>
        <w:t xml:space="preserve"> (تماماً</w:t>
      </w:r>
      <w:r w:rsidR="00EB0CF1" w:rsidRPr="008E0954">
        <w:rPr>
          <w:rFonts w:hint="cs"/>
          <w:sz w:val="28"/>
          <w:rtl/>
        </w:rPr>
        <w:t xml:space="preserve"> در وجه شركت </w:t>
      </w:r>
      <w:r w:rsidR="00FD0EA6" w:rsidRPr="008E0954">
        <w:rPr>
          <w:rFonts w:hint="cs"/>
          <w:sz w:val="28"/>
          <w:rtl/>
          <w:lang w:bidi="fa-IR"/>
        </w:rPr>
        <w:t>پتروشیمی هنگام</w:t>
      </w:r>
      <w:r w:rsidR="00C0319D" w:rsidRPr="008E0954">
        <w:rPr>
          <w:rFonts w:hint="cs"/>
          <w:sz w:val="28"/>
          <w:rtl/>
          <w:lang w:bidi="fa-IR"/>
        </w:rPr>
        <w:t xml:space="preserve"> با مشخصات:</w:t>
      </w:r>
      <w:r w:rsidR="00634B27" w:rsidRPr="008E0954">
        <w:rPr>
          <w:rFonts w:hint="cs"/>
          <w:sz w:val="28"/>
          <w:rtl/>
          <w:lang w:bidi="fa-IR"/>
        </w:rPr>
        <w:t xml:space="preserve"> </w:t>
      </w:r>
      <w:r w:rsidR="00C0319D" w:rsidRPr="008E0954">
        <w:rPr>
          <w:sz w:val="28"/>
          <w:lang w:bidi="fa-IR"/>
        </w:rPr>
        <w:t xml:space="preserve"> </w:t>
      </w:r>
      <w:r w:rsidR="00634B27" w:rsidRPr="008E0954">
        <w:rPr>
          <w:rFonts w:hint="cs"/>
          <w:sz w:val="28"/>
          <w:rtl/>
          <w:lang w:bidi="fa-IR"/>
        </w:rPr>
        <w:t>شم</w:t>
      </w:r>
      <w:r w:rsidR="00C0319D" w:rsidRPr="008E0954">
        <w:rPr>
          <w:rFonts w:hint="cs"/>
          <w:sz w:val="28"/>
          <w:rtl/>
          <w:lang w:bidi="fa-IR"/>
        </w:rPr>
        <w:t>ـ</w:t>
      </w:r>
      <w:r w:rsidR="00634B27" w:rsidRPr="008E0954">
        <w:rPr>
          <w:rFonts w:hint="cs"/>
          <w:sz w:val="28"/>
          <w:rtl/>
          <w:lang w:bidi="fa-IR"/>
        </w:rPr>
        <w:t>اره شب</w:t>
      </w:r>
      <w:r w:rsidR="00C0319D" w:rsidRPr="008E0954">
        <w:rPr>
          <w:rFonts w:hint="cs"/>
          <w:sz w:val="28"/>
          <w:rtl/>
          <w:lang w:bidi="fa-IR"/>
        </w:rPr>
        <w:t xml:space="preserve">ــا  </w:t>
      </w:r>
      <w:r w:rsidR="00C0319D" w:rsidRPr="008E0954">
        <w:rPr>
          <w:sz w:val="28"/>
          <w:lang w:bidi="fa-IR"/>
        </w:rPr>
        <w:t>IR</w:t>
      </w:r>
      <w:r w:rsidR="007F5E3E" w:rsidRPr="008E0954">
        <w:rPr>
          <w:sz w:val="28"/>
          <w:lang w:bidi="fa-IR"/>
        </w:rPr>
        <w:t>-</w:t>
      </w:r>
      <w:r w:rsidR="00C0319D" w:rsidRPr="008E0954">
        <w:rPr>
          <w:sz w:val="28"/>
          <w:lang w:bidi="fa-IR"/>
        </w:rPr>
        <w:t xml:space="preserve"> 48 0120 0000 0000 5018 7871 86</w:t>
      </w:r>
      <w:r w:rsidR="009C1C28" w:rsidRPr="008E0954">
        <w:rPr>
          <w:rFonts w:hint="cs"/>
          <w:sz w:val="28"/>
          <w:rtl/>
          <w:lang w:bidi="fa-IR"/>
        </w:rPr>
        <w:t xml:space="preserve"> - شماره حساب 5018787186 - بانک ملت</w:t>
      </w:r>
      <w:r w:rsidR="009C1C28" w:rsidRPr="008E0954">
        <w:rPr>
          <w:sz w:val="28"/>
          <w:lang w:bidi="fa-IR"/>
        </w:rPr>
        <w:t xml:space="preserve"> </w:t>
      </w:r>
      <w:r w:rsidR="009C1C28" w:rsidRPr="008E0954">
        <w:rPr>
          <w:rFonts w:hint="cs"/>
          <w:sz w:val="28"/>
          <w:rtl/>
          <w:lang w:bidi="fa-IR"/>
        </w:rPr>
        <w:t>-</w:t>
      </w:r>
      <w:r w:rsidR="009C1C28" w:rsidRPr="008E0954">
        <w:rPr>
          <w:sz w:val="28"/>
          <w:lang w:bidi="fa-IR"/>
        </w:rPr>
        <w:t xml:space="preserve">  </w:t>
      </w:r>
      <w:r w:rsidR="009C1C28" w:rsidRPr="008E0954">
        <w:rPr>
          <w:rFonts w:hint="cs"/>
          <w:sz w:val="28"/>
          <w:rtl/>
          <w:lang w:bidi="fa-IR"/>
        </w:rPr>
        <w:t>شعبه مسـتقل مرکزی</w:t>
      </w:r>
      <w:r w:rsidR="00EE2E75" w:rsidRPr="008E0954">
        <w:rPr>
          <w:rFonts w:hint="cs"/>
          <w:sz w:val="28"/>
          <w:rtl/>
          <w:lang w:bidi="fa-IR"/>
        </w:rPr>
        <w:t>)</w:t>
      </w:r>
      <w:r w:rsidR="00EE2E75" w:rsidRPr="008E0954">
        <w:rPr>
          <w:rFonts w:hint="cs"/>
          <w:sz w:val="28"/>
          <w:rtl/>
        </w:rPr>
        <w:t xml:space="preserve"> </w:t>
      </w:r>
      <w:r w:rsidR="00EB0CF1" w:rsidRPr="008E0954">
        <w:rPr>
          <w:rFonts w:hint="cs"/>
          <w:sz w:val="28"/>
          <w:rtl/>
        </w:rPr>
        <w:t xml:space="preserve">به عنوان ضمانت شركت در </w:t>
      </w:r>
      <w:r w:rsidR="00532099" w:rsidRPr="008E0954">
        <w:rPr>
          <w:rFonts w:hint="cs"/>
          <w:sz w:val="28"/>
          <w:rtl/>
        </w:rPr>
        <w:t>مناقصه</w:t>
      </w:r>
      <w:r w:rsidR="003A1FD7" w:rsidRPr="008E0954">
        <w:rPr>
          <w:rFonts w:hint="cs"/>
          <w:sz w:val="28"/>
          <w:rtl/>
        </w:rPr>
        <w:t xml:space="preserve"> </w:t>
      </w:r>
      <w:r w:rsidR="00EB0CF1" w:rsidRPr="008E0954">
        <w:rPr>
          <w:rFonts w:hint="cs"/>
          <w:sz w:val="28"/>
          <w:rtl/>
        </w:rPr>
        <w:t xml:space="preserve">همراه با مدارك زير </w:t>
      </w:r>
      <w:r w:rsidR="006B500B" w:rsidRPr="008E0954">
        <w:rPr>
          <w:rFonts w:hint="cs"/>
          <w:sz w:val="28"/>
          <w:rtl/>
        </w:rPr>
        <w:t xml:space="preserve">را </w:t>
      </w:r>
      <w:r w:rsidR="00EB0CF1" w:rsidRPr="008E0954">
        <w:rPr>
          <w:rFonts w:hint="cs"/>
          <w:sz w:val="28"/>
          <w:rtl/>
        </w:rPr>
        <w:t xml:space="preserve">در پاكات لاك و مهر شده </w:t>
      </w:r>
      <w:r w:rsidR="00EB0CF1" w:rsidRPr="008E0954">
        <w:rPr>
          <w:rFonts w:hint="cs"/>
          <w:b/>
          <w:bCs/>
          <w:sz w:val="28"/>
          <w:u w:val="single"/>
          <w:rtl/>
        </w:rPr>
        <w:t xml:space="preserve">حداكثر </w:t>
      </w:r>
      <w:r w:rsidR="008E0954" w:rsidRPr="00AE6BD8">
        <w:rPr>
          <w:rFonts w:hint="cs"/>
          <w:b/>
          <w:bCs/>
          <w:sz w:val="25"/>
          <w:szCs w:val="25"/>
          <w:u w:val="single"/>
          <w:rtl/>
          <w:lang w:bidi="fa-IR"/>
        </w:rPr>
        <w:t xml:space="preserve">تا ساعت </w:t>
      </w:r>
      <w:r w:rsidR="008E0954">
        <w:rPr>
          <w:rFonts w:hint="cs"/>
          <w:b/>
          <w:bCs/>
          <w:sz w:val="25"/>
          <w:szCs w:val="25"/>
          <w:u w:val="single"/>
          <w:rtl/>
          <w:lang w:bidi="fa-IR"/>
        </w:rPr>
        <w:t>16</w:t>
      </w:r>
      <w:r w:rsidR="008E0954" w:rsidRPr="00AE6BD8">
        <w:rPr>
          <w:rFonts w:hint="cs"/>
          <w:b/>
          <w:bCs/>
          <w:sz w:val="25"/>
          <w:szCs w:val="25"/>
          <w:u w:val="single"/>
          <w:rtl/>
          <w:lang w:bidi="fa-IR"/>
        </w:rPr>
        <w:t>:00</w:t>
      </w:r>
      <w:r w:rsidR="008E0954">
        <w:rPr>
          <w:rFonts w:hint="cs"/>
          <w:b/>
          <w:bCs/>
          <w:sz w:val="25"/>
          <w:szCs w:val="25"/>
          <w:u w:val="single"/>
          <w:rtl/>
          <w:lang w:bidi="fa-IR"/>
        </w:rPr>
        <w:t>بعداز</w:t>
      </w:r>
      <w:r w:rsidR="008E0954" w:rsidRPr="00AE6BD8">
        <w:rPr>
          <w:rFonts w:hint="cs"/>
          <w:b/>
          <w:bCs/>
          <w:sz w:val="25"/>
          <w:szCs w:val="25"/>
          <w:u w:val="single"/>
          <w:rtl/>
          <w:lang w:bidi="fa-IR"/>
        </w:rPr>
        <w:t xml:space="preserve"> ظهر </w:t>
      </w:r>
      <w:r w:rsidR="00E97F83">
        <w:rPr>
          <w:rFonts w:hint="cs"/>
          <w:b/>
          <w:bCs/>
          <w:sz w:val="25"/>
          <w:szCs w:val="25"/>
          <w:u w:val="single"/>
          <w:rtl/>
          <w:lang w:bidi="fa-IR"/>
        </w:rPr>
        <w:t>چهارشنبه</w:t>
      </w:r>
      <w:r w:rsidR="007470EA">
        <w:rPr>
          <w:rFonts w:hint="cs"/>
          <w:b/>
          <w:bCs/>
          <w:sz w:val="25"/>
          <w:szCs w:val="25"/>
          <w:u w:val="single"/>
          <w:rtl/>
          <w:lang w:bidi="fa-IR"/>
        </w:rPr>
        <w:t xml:space="preserve"> </w:t>
      </w:r>
      <w:r w:rsidR="008E0954" w:rsidRPr="00897913">
        <w:rPr>
          <w:rFonts w:hint="cs"/>
          <w:b/>
          <w:bCs/>
          <w:sz w:val="25"/>
          <w:szCs w:val="25"/>
          <w:u w:val="single"/>
          <w:rtl/>
          <w:lang w:bidi="fa-IR"/>
        </w:rPr>
        <w:t xml:space="preserve">مورخ </w:t>
      </w:r>
      <w:r w:rsidR="00E5734A">
        <w:rPr>
          <w:rFonts w:hint="cs"/>
          <w:b/>
          <w:bCs/>
          <w:sz w:val="25"/>
          <w:szCs w:val="25"/>
          <w:u w:val="single"/>
          <w:rtl/>
          <w:lang w:bidi="fa-IR"/>
        </w:rPr>
        <w:t>2</w:t>
      </w:r>
      <w:r w:rsidR="00E97F83">
        <w:rPr>
          <w:rFonts w:hint="cs"/>
          <w:b/>
          <w:bCs/>
          <w:sz w:val="25"/>
          <w:szCs w:val="25"/>
          <w:u w:val="single"/>
          <w:rtl/>
          <w:lang w:bidi="fa-IR"/>
        </w:rPr>
        <w:t>4</w:t>
      </w:r>
      <w:r w:rsidR="00E5734A">
        <w:rPr>
          <w:rFonts w:hint="cs"/>
          <w:b/>
          <w:bCs/>
          <w:sz w:val="25"/>
          <w:szCs w:val="25"/>
          <w:u w:val="single"/>
          <w:rtl/>
          <w:lang w:bidi="fa-IR"/>
        </w:rPr>
        <w:t>/05/1403</w:t>
      </w:r>
      <w:r w:rsidR="007470EA">
        <w:rPr>
          <w:rFonts w:hint="cs"/>
          <w:b/>
          <w:bCs/>
          <w:sz w:val="25"/>
          <w:szCs w:val="25"/>
          <w:u w:val="single"/>
          <w:rtl/>
          <w:lang w:bidi="fa-IR"/>
        </w:rPr>
        <w:t xml:space="preserve"> </w:t>
      </w:r>
      <w:r w:rsidR="00897913" w:rsidRPr="00897913">
        <w:rPr>
          <w:rFonts w:hint="cs"/>
          <w:sz w:val="28"/>
          <w:rtl/>
          <w:lang w:bidi="fa-IR"/>
        </w:rPr>
        <w:t>به</w:t>
      </w:r>
      <w:r w:rsidR="00897913">
        <w:rPr>
          <w:rFonts w:hint="cs"/>
          <w:sz w:val="25"/>
          <w:szCs w:val="25"/>
          <w:rtl/>
          <w:lang w:bidi="fa-IR"/>
        </w:rPr>
        <w:t xml:space="preserve"> </w:t>
      </w:r>
      <w:r w:rsidR="008E0954" w:rsidRPr="00897913">
        <w:rPr>
          <w:rFonts w:hint="cs"/>
          <w:sz w:val="28"/>
          <w:rtl/>
          <w:lang w:bidi="fa-IR"/>
        </w:rPr>
        <w:t>آدرس</w:t>
      </w:r>
      <w:r w:rsidR="007470EA">
        <w:rPr>
          <w:rFonts w:hint="cs"/>
          <w:sz w:val="28"/>
          <w:rtl/>
          <w:lang w:bidi="fa-IR"/>
        </w:rPr>
        <w:t xml:space="preserve"> </w:t>
      </w:r>
      <w:r w:rsidR="008E0954" w:rsidRPr="00897913">
        <w:rPr>
          <w:rFonts w:hint="cs"/>
          <w:sz w:val="28"/>
          <w:rtl/>
          <w:lang w:bidi="fa-IR"/>
        </w:rPr>
        <w:t xml:space="preserve">: </w:t>
      </w:r>
      <w:r w:rsidR="007470EA" w:rsidRPr="007470EA">
        <w:rPr>
          <w:sz w:val="28"/>
          <w:rtl/>
          <w:lang w:bidi="fa-IR"/>
        </w:rPr>
        <w:t>عسلو</w:t>
      </w:r>
      <w:r w:rsidR="007470EA" w:rsidRPr="007470EA">
        <w:rPr>
          <w:rFonts w:hint="cs"/>
          <w:sz w:val="28"/>
          <w:rtl/>
          <w:lang w:bidi="fa-IR"/>
        </w:rPr>
        <w:t>ی</w:t>
      </w:r>
      <w:r w:rsidR="007470EA" w:rsidRPr="007470EA">
        <w:rPr>
          <w:rFonts w:hint="eastAsia"/>
          <w:sz w:val="28"/>
          <w:rtl/>
          <w:lang w:bidi="fa-IR"/>
        </w:rPr>
        <w:t>ه</w:t>
      </w:r>
      <w:r w:rsidR="007470EA">
        <w:rPr>
          <w:rFonts w:hint="cs"/>
          <w:sz w:val="28"/>
          <w:rtl/>
          <w:lang w:bidi="fa-IR"/>
        </w:rPr>
        <w:t xml:space="preserve"> ،</w:t>
      </w:r>
      <w:r w:rsidR="007470EA" w:rsidRPr="007470EA">
        <w:rPr>
          <w:sz w:val="28"/>
          <w:rtl/>
          <w:lang w:bidi="fa-IR"/>
        </w:rPr>
        <w:t xml:space="preserve"> منطقه و</w:t>
      </w:r>
      <w:r w:rsidR="007470EA" w:rsidRPr="007470EA">
        <w:rPr>
          <w:rFonts w:hint="cs"/>
          <w:sz w:val="28"/>
          <w:rtl/>
          <w:lang w:bidi="fa-IR"/>
        </w:rPr>
        <w:t>ی</w:t>
      </w:r>
      <w:r w:rsidR="007470EA" w:rsidRPr="007470EA">
        <w:rPr>
          <w:rFonts w:hint="eastAsia"/>
          <w:sz w:val="28"/>
          <w:rtl/>
          <w:lang w:bidi="fa-IR"/>
        </w:rPr>
        <w:t>ژه</w:t>
      </w:r>
      <w:r w:rsidR="007470EA" w:rsidRPr="007470EA">
        <w:rPr>
          <w:sz w:val="28"/>
          <w:rtl/>
          <w:lang w:bidi="fa-IR"/>
        </w:rPr>
        <w:t xml:space="preserve"> پارس جنوب</w:t>
      </w:r>
      <w:r w:rsidR="007470EA" w:rsidRPr="007470EA">
        <w:rPr>
          <w:rFonts w:hint="cs"/>
          <w:sz w:val="28"/>
          <w:rtl/>
          <w:lang w:bidi="fa-IR"/>
        </w:rPr>
        <w:t>ی</w:t>
      </w:r>
      <w:r w:rsidR="007470EA" w:rsidRPr="007470EA">
        <w:rPr>
          <w:rFonts w:hint="eastAsia"/>
          <w:sz w:val="28"/>
          <w:rtl/>
          <w:lang w:bidi="fa-IR"/>
        </w:rPr>
        <w:t>،</w:t>
      </w:r>
      <w:r w:rsidR="007470EA" w:rsidRPr="007470EA">
        <w:rPr>
          <w:sz w:val="28"/>
          <w:rtl/>
          <w:lang w:bidi="fa-IR"/>
        </w:rPr>
        <w:t xml:space="preserve"> فاز 2 پتروش</w:t>
      </w:r>
      <w:r w:rsidR="007470EA" w:rsidRPr="007470EA">
        <w:rPr>
          <w:rFonts w:hint="cs"/>
          <w:sz w:val="28"/>
          <w:rtl/>
          <w:lang w:bidi="fa-IR"/>
        </w:rPr>
        <w:t>ی</w:t>
      </w:r>
      <w:r w:rsidR="007470EA" w:rsidRPr="007470EA">
        <w:rPr>
          <w:rFonts w:hint="eastAsia"/>
          <w:sz w:val="28"/>
          <w:rtl/>
          <w:lang w:bidi="fa-IR"/>
        </w:rPr>
        <w:t>م</w:t>
      </w:r>
      <w:r w:rsidR="007470EA" w:rsidRPr="007470EA">
        <w:rPr>
          <w:rFonts w:hint="cs"/>
          <w:sz w:val="28"/>
          <w:rtl/>
          <w:lang w:bidi="fa-IR"/>
        </w:rPr>
        <w:t>ی</w:t>
      </w:r>
      <w:r w:rsidR="007470EA" w:rsidRPr="007470EA">
        <w:rPr>
          <w:sz w:val="28"/>
          <w:rtl/>
          <w:lang w:bidi="fa-IR"/>
        </w:rPr>
        <w:t xml:space="preserve"> ها، بعد از پتروش</w:t>
      </w:r>
      <w:r w:rsidR="007470EA" w:rsidRPr="007470EA">
        <w:rPr>
          <w:rFonts w:hint="cs"/>
          <w:sz w:val="28"/>
          <w:rtl/>
          <w:lang w:bidi="fa-IR"/>
        </w:rPr>
        <w:t>ی</w:t>
      </w:r>
      <w:r w:rsidR="007470EA" w:rsidRPr="007470EA">
        <w:rPr>
          <w:rFonts w:hint="eastAsia"/>
          <w:sz w:val="28"/>
          <w:rtl/>
          <w:lang w:bidi="fa-IR"/>
        </w:rPr>
        <w:t>م</w:t>
      </w:r>
      <w:r w:rsidR="007470EA" w:rsidRPr="007470EA">
        <w:rPr>
          <w:rFonts w:hint="cs"/>
          <w:sz w:val="28"/>
          <w:rtl/>
          <w:lang w:bidi="fa-IR"/>
        </w:rPr>
        <w:t>ی</w:t>
      </w:r>
      <w:r w:rsidR="007470EA" w:rsidRPr="007470EA">
        <w:rPr>
          <w:sz w:val="28"/>
          <w:rtl/>
          <w:lang w:bidi="fa-IR"/>
        </w:rPr>
        <w:t xml:space="preserve"> مروار</w:t>
      </w:r>
      <w:r w:rsidR="007470EA" w:rsidRPr="007470EA">
        <w:rPr>
          <w:rFonts w:hint="cs"/>
          <w:sz w:val="28"/>
          <w:rtl/>
          <w:lang w:bidi="fa-IR"/>
        </w:rPr>
        <w:t>ی</w:t>
      </w:r>
      <w:r w:rsidR="007470EA" w:rsidRPr="007470EA">
        <w:rPr>
          <w:rFonts w:hint="eastAsia"/>
          <w:sz w:val="28"/>
          <w:rtl/>
          <w:lang w:bidi="fa-IR"/>
        </w:rPr>
        <w:t>د،</w:t>
      </w:r>
      <w:r w:rsidR="007470EA" w:rsidRPr="007470EA">
        <w:rPr>
          <w:sz w:val="28"/>
          <w:rtl/>
          <w:lang w:bidi="fa-IR"/>
        </w:rPr>
        <w:t xml:space="preserve"> کارگاه پتروش</w:t>
      </w:r>
      <w:r w:rsidR="007470EA" w:rsidRPr="007470EA">
        <w:rPr>
          <w:rFonts w:hint="cs"/>
          <w:sz w:val="28"/>
          <w:rtl/>
          <w:lang w:bidi="fa-IR"/>
        </w:rPr>
        <w:t>ی</w:t>
      </w:r>
      <w:r w:rsidR="007470EA" w:rsidRPr="007470EA">
        <w:rPr>
          <w:rFonts w:hint="eastAsia"/>
          <w:sz w:val="28"/>
          <w:rtl/>
          <w:lang w:bidi="fa-IR"/>
        </w:rPr>
        <w:t>م</w:t>
      </w:r>
      <w:r w:rsidR="007470EA" w:rsidRPr="007470EA">
        <w:rPr>
          <w:rFonts w:hint="cs"/>
          <w:sz w:val="28"/>
          <w:rtl/>
          <w:lang w:bidi="fa-IR"/>
        </w:rPr>
        <w:t>ی</w:t>
      </w:r>
      <w:r w:rsidR="007470EA" w:rsidRPr="007470EA">
        <w:rPr>
          <w:sz w:val="28"/>
          <w:rtl/>
          <w:lang w:bidi="fa-IR"/>
        </w:rPr>
        <w:t xml:space="preserve"> هنگام-کد پست</w:t>
      </w:r>
      <w:r w:rsidR="007470EA" w:rsidRPr="007470EA">
        <w:rPr>
          <w:rFonts w:hint="cs"/>
          <w:sz w:val="28"/>
          <w:rtl/>
          <w:lang w:bidi="fa-IR"/>
        </w:rPr>
        <w:t>ی</w:t>
      </w:r>
      <w:r w:rsidR="007470EA" w:rsidRPr="007470EA">
        <w:rPr>
          <w:sz w:val="28"/>
          <w:rtl/>
          <w:lang w:bidi="fa-IR"/>
        </w:rPr>
        <w:t>: 7511811360 ، شناسه مل</w:t>
      </w:r>
      <w:r w:rsidR="007470EA" w:rsidRPr="007470EA">
        <w:rPr>
          <w:rFonts w:hint="cs"/>
          <w:sz w:val="28"/>
          <w:rtl/>
          <w:lang w:bidi="fa-IR"/>
        </w:rPr>
        <w:t>ی</w:t>
      </w:r>
      <w:r w:rsidR="007470EA" w:rsidRPr="007470EA">
        <w:rPr>
          <w:sz w:val="28"/>
          <w:rtl/>
          <w:lang w:bidi="fa-IR"/>
        </w:rPr>
        <w:t>: 10103502804</w:t>
      </w:r>
      <w:r w:rsidR="008E0954" w:rsidRPr="00897913">
        <w:rPr>
          <w:rFonts w:hint="cs"/>
          <w:sz w:val="28"/>
          <w:rtl/>
          <w:lang w:bidi="fa-IR"/>
        </w:rPr>
        <w:t xml:space="preserve"> پتروشیمی هنگام ارسال و رسید دریافت نمایند.</w:t>
      </w:r>
    </w:p>
    <w:p w14:paraId="4F2089B5" w14:textId="77777777" w:rsidR="00EB0CF1" w:rsidRPr="008E0954" w:rsidRDefault="00EB0CF1" w:rsidP="00532099">
      <w:pPr>
        <w:pStyle w:val="BodyText"/>
        <w:numPr>
          <w:ilvl w:val="0"/>
          <w:numId w:val="2"/>
        </w:numPr>
        <w:tabs>
          <w:tab w:val="num" w:pos="1060"/>
        </w:tabs>
        <w:jc w:val="both"/>
        <w:rPr>
          <w:rFonts w:cs="B Nazanin"/>
          <w:sz w:val="28"/>
          <w:szCs w:val="28"/>
        </w:rPr>
      </w:pPr>
      <w:r w:rsidRPr="008E0954">
        <w:rPr>
          <w:rFonts w:cs="B Nazanin" w:hint="cs"/>
          <w:sz w:val="28"/>
          <w:szCs w:val="28"/>
          <w:rtl/>
          <w:lang w:bidi="fa-IR"/>
        </w:rPr>
        <w:t xml:space="preserve">مدت اعتبار تضمين فوق بايد حداقل </w:t>
      </w:r>
      <w:r w:rsidR="00532099" w:rsidRPr="008E0954">
        <w:rPr>
          <w:rFonts w:cs="B Nazanin" w:hint="cs"/>
          <w:sz w:val="28"/>
          <w:szCs w:val="28"/>
          <w:rtl/>
          <w:lang w:bidi="fa-IR"/>
        </w:rPr>
        <w:t>سه</w:t>
      </w:r>
      <w:r w:rsidRPr="008E0954">
        <w:rPr>
          <w:rFonts w:cs="B Nazanin" w:hint="cs"/>
          <w:sz w:val="28"/>
          <w:szCs w:val="28"/>
          <w:rtl/>
          <w:lang w:bidi="fa-IR"/>
        </w:rPr>
        <w:t xml:space="preserve"> ماه پس از تاريخ </w:t>
      </w:r>
      <w:r w:rsidR="00257885" w:rsidRPr="008E0954">
        <w:rPr>
          <w:rFonts w:cs="B Nazanin" w:hint="cs"/>
          <w:sz w:val="28"/>
          <w:szCs w:val="28"/>
          <w:rtl/>
          <w:lang w:bidi="fa-IR"/>
        </w:rPr>
        <w:t xml:space="preserve">آخرین مهلت تسلیم </w:t>
      </w:r>
      <w:r w:rsidRPr="008E0954">
        <w:rPr>
          <w:rFonts w:cs="B Nazanin" w:hint="cs"/>
          <w:sz w:val="28"/>
          <w:szCs w:val="28"/>
          <w:rtl/>
          <w:lang w:bidi="fa-IR"/>
        </w:rPr>
        <w:t xml:space="preserve">پيشنهادات بوده و براي </w:t>
      </w:r>
      <w:r w:rsidR="00532099" w:rsidRPr="008E0954">
        <w:rPr>
          <w:rFonts w:cs="B Nazanin" w:hint="cs"/>
          <w:sz w:val="28"/>
          <w:szCs w:val="28"/>
          <w:rtl/>
          <w:lang w:bidi="fa-IR"/>
        </w:rPr>
        <w:t>سه</w:t>
      </w:r>
      <w:r w:rsidRPr="008E0954">
        <w:rPr>
          <w:rFonts w:cs="B Nazanin" w:hint="cs"/>
          <w:sz w:val="28"/>
          <w:szCs w:val="28"/>
          <w:rtl/>
          <w:lang w:bidi="fa-IR"/>
        </w:rPr>
        <w:t xml:space="preserve"> ماه ديگر نيز قابل تمديد باشد. </w:t>
      </w:r>
      <w:r w:rsidRPr="008E0954">
        <w:rPr>
          <w:rFonts w:cs="B Nazanin" w:hint="cs"/>
          <w:b/>
          <w:bCs/>
          <w:sz w:val="28"/>
          <w:szCs w:val="28"/>
          <w:rtl/>
          <w:lang w:bidi="fa-IR"/>
        </w:rPr>
        <w:t xml:space="preserve">پيشنهاد فاقد تضمين شركت در </w:t>
      </w:r>
      <w:r w:rsidR="00532099" w:rsidRPr="008E0954">
        <w:rPr>
          <w:rFonts w:cs="B Nazanin" w:hint="cs"/>
          <w:sz w:val="28"/>
          <w:szCs w:val="28"/>
          <w:rtl/>
        </w:rPr>
        <w:t>مناقصه</w:t>
      </w:r>
      <w:r w:rsidRPr="008E0954">
        <w:rPr>
          <w:rFonts w:cs="B Nazanin" w:hint="cs"/>
          <w:b/>
          <w:bCs/>
          <w:sz w:val="28"/>
          <w:szCs w:val="28"/>
          <w:rtl/>
          <w:lang w:bidi="fa-IR"/>
        </w:rPr>
        <w:t xml:space="preserve"> از اعتبار ساقط </w:t>
      </w:r>
      <w:r w:rsidR="00257885" w:rsidRPr="008E0954">
        <w:rPr>
          <w:rFonts w:cs="B Nazanin"/>
          <w:b/>
          <w:bCs/>
          <w:sz w:val="28"/>
          <w:szCs w:val="28"/>
          <w:rtl/>
          <w:lang w:bidi="fa-IR"/>
        </w:rPr>
        <w:br/>
      </w:r>
      <w:r w:rsidR="00FF1C07" w:rsidRPr="008E0954">
        <w:rPr>
          <w:rFonts w:cs="B Nazanin" w:hint="cs"/>
          <w:b/>
          <w:bCs/>
          <w:sz w:val="28"/>
          <w:szCs w:val="28"/>
          <w:rtl/>
          <w:lang w:bidi="fa-IR"/>
        </w:rPr>
        <w:t>مي‌</w:t>
      </w:r>
      <w:r w:rsidRPr="008E0954">
        <w:rPr>
          <w:rFonts w:cs="B Nazanin" w:hint="cs"/>
          <w:b/>
          <w:bCs/>
          <w:sz w:val="28"/>
          <w:szCs w:val="28"/>
          <w:rtl/>
          <w:lang w:bidi="fa-IR"/>
        </w:rPr>
        <w:t>باشد.</w:t>
      </w:r>
    </w:p>
    <w:p w14:paraId="2E4FC171" w14:textId="77777777" w:rsidR="00EB0CF1" w:rsidRPr="008C714C" w:rsidRDefault="00EB0CF1" w:rsidP="00A475F5">
      <w:pPr>
        <w:numPr>
          <w:ilvl w:val="0"/>
          <w:numId w:val="1"/>
        </w:numPr>
        <w:tabs>
          <w:tab w:val="clear" w:pos="1260"/>
          <w:tab w:val="left" w:pos="509"/>
          <w:tab w:val="num" w:pos="1240"/>
        </w:tabs>
        <w:bidi/>
        <w:ind w:left="430"/>
        <w:jc w:val="both"/>
        <w:rPr>
          <w:sz w:val="28"/>
        </w:rPr>
      </w:pPr>
      <w:r w:rsidRPr="008C714C">
        <w:rPr>
          <w:rFonts w:hint="cs"/>
          <w:sz w:val="28"/>
          <w:rtl/>
        </w:rPr>
        <w:t xml:space="preserve">مداركي كه بايد در پاكات لاك و مهر شده </w:t>
      </w:r>
      <w:r w:rsidR="00FF1C07">
        <w:rPr>
          <w:rFonts w:hint="cs"/>
          <w:sz w:val="28"/>
          <w:rtl/>
        </w:rPr>
        <w:t>«</w:t>
      </w:r>
      <w:r w:rsidRPr="008C714C">
        <w:rPr>
          <w:rFonts w:hint="cs"/>
          <w:sz w:val="28"/>
          <w:rtl/>
        </w:rPr>
        <w:t>الف</w:t>
      </w:r>
      <w:r w:rsidR="00FF1C07">
        <w:rPr>
          <w:rFonts w:hint="cs"/>
          <w:sz w:val="28"/>
          <w:rtl/>
        </w:rPr>
        <w:t>»</w:t>
      </w:r>
      <w:r w:rsidRPr="008C714C">
        <w:rPr>
          <w:rFonts w:hint="cs"/>
          <w:sz w:val="28"/>
          <w:rtl/>
        </w:rPr>
        <w:t xml:space="preserve"> و</w:t>
      </w:r>
      <w:r w:rsidR="00FF1C07">
        <w:rPr>
          <w:rFonts w:hint="cs"/>
          <w:sz w:val="28"/>
          <w:rtl/>
        </w:rPr>
        <w:t xml:space="preserve"> «</w:t>
      </w:r>
      <w:r w:rsidRPr="008C714C">
        <w:rPr>
          <w:rFonts w:hint="cs"/>
          <w:sz w:val="28"/>
          <w:rtl/>
        </w:rPr>
        <w:t>ب</w:t>
      </w:r>
      <w:r w:rsidR="00FF1C07">
        <w:rPr>
          <w:rFonts w:hint="cs"/>
          <w:sz w:val="28"/>
          <w:rtl/>
        </w:rPr>
        <w:t>»</w:t>
      </w:r>
      <w:r w:rsidRPr="008C714C">
        <w:rPr>
          <w:rFonts w:hint="cs"/>
          <w:sz w:val="28"/>
          <w:rtl/>
        </w:rPr>
        <w:t xml:space="preserve"> و </w:t>
      </w:r>
      <w:r w:rsidR="00FF1C07">
        <w:rPr>
          <w:rFonts w:hint="cs"/>
          <w:sz w:val="28"/>
          <w:rtl/>
        </w:rPr>
        <w:t>«</w:t>
      </w:r>
      <w:r w:rsidRPr="008C714C">
        <w:rPr>
          <w:rFonts w:hint="cs"/>
          <w:sz w:val="28"/>
          <w:rtl/>
        </w:rPr>
        <w:t>ج</w:t>
      </w:r>
      <w:r w:rsidR="00FF1C07">
        <w:rPr>
          <w:rFonts w:hint="cs"/>
          <w:sz w:val="28"/>
          <w:rtl/>
        </w:rPr>
        <w:t>»</w:t>
      </w:r>
      <w:r w:rsidRPr="008C714C">
        <w:rPr>
          <w:rFonts w:hint="cs"/>
          <w:sz w:val="28"/>
          <w:rtl/>
        </w:rPr>
        <w:t xml:space="preserve"> تحويل گردند عبارتند از:</w:t>
      </w:r>
    </w:p>
    <w:p w14:paraId="44BCD9FA" w14:textId="77777777" w:rsidR="00EB0CF1" w:rsidRPr="008C714C" w:rsidRDefault="00EB0CF1" w:rsidP="006C7AC7">
      <w:pPr>
        <w:bidi/>
        <w:jc w:val="both"/>
        <w:rPr>
          <w:b/>
          <w:bCs/>
          <w:sz w:val="28"/>
          <w:rtl/>
        </w:rPr>
      </w:pPr>
      <w:r w:rsidRPr="008C714C">
        <w:rPr>
          <w:rFonts w:hint="cs"/>
          <w:b/>
          <w:bCs/>
          <w:sz w:val="28"/>
          <w:rtl/>
        </w:rPr>
        <w:t>1-2-  مداركي كه بايد در پاكت (الف) قرار داده شوند:</w:t>
      </w:r>
    </w:p>
    <w:p w14:paraId="1C032211" w14:textId="77777777" w:rsidR="00EB0CF1" w:rsidRPr="008C714C" w:rsidRDefault="00EB0CF1" w:rsidP="00532099">
      <w:pPr>
        <w:numPr>
          <w:ilvl w:val="0"/>
          <w:numId w:val="3"/>
        </w:numPr>
        <w:bidi/>
        <w:jc w:val="both"/>
        <w:rPr>
          <w:sz w:val="28"/>
        </w:rPr>
      </w:pPr>
      <w:r w:rsidRPr="008C714C">
        <w:rPr>
          <w:rFonts w:hint="cs"/>
          <w:sz w:val="28"/>
          <w:rtl/>
        </w:rPr>
        <w:t xml:space="preserve">اصل تضمين شركت در </w:t>
      </w:r>
      <w:r w:rsidR="00532099">
        <w:rPr>
          <w:rFonts w:hint="cs"/>
          <w:sz w:val="28"/>
          <w:rtl/>
        </w:rPr>
        <w:t>مناقصه</w:t>
      </w:r>
      <w:r w:rsidRPr="008C714C">
        <w:rPr>
          <w:rFonts w:hint="cs"/>
          <w:sz w:val="28"/>
          <w:rtl/>
        </w:rPr>
        <w:t xml:space="preserve"> مطابق بند 1</w:t>
      </w:r>
    </w:p>
    <w:p w14:paraId="3F3E9C46" w14:textId="77777777" w:rsidR="00EB0CF1" w:rsidRPr="008C714C" w:rsidRDefault="00EB0CF1" w:rsidP="006C7AC7">
      <w:pPr>
        <w:bidi/>
        <w:jc w:val="both"/>
        <w:rPr>
          <w:b/>
          <w:bCs/>
          <w:sz w:val="28"/>
          <w:rtl/>
        </w:rPr>
      </w:pPr>
      <w:r w:rsidRPr="008C714C">
        <w:rPr>
          <w:rFonts w:hint="cs"/>
          <w:b/>
          <w:bCs/>
          <w:sz w:val="28"/>
          <w:rtl/>
        </w:rPr>
        <w:t>2-2-  مداركي كه بايد در پاكت (ب) قرار داده شوند:</w:t>
      </w:r>
    </w:p>
    <w:p w14:paraId="5FFE08D0" w14:textId="77777777" w:rsidR="00EB0CF1" w:rsidRPr="008C714C" w:rsidRDefault="00EB0CF1" w:rsidP="00532099">
      <w:pPr>
        <w:numPr>
          <w:ilvl w:val="0"/>
          <w:numId w:val="3"/>
        </w:numPr>
        <w:bidi/>
        <w:jc w:val="both"/>
        <w:rPr>
          <w:sz w:val="28"/>
        </w:rPr>
      </w:pPr>
      <w:r w:rsidRPr="008C714C">
        <w:rPr>
          <w:rFonts w:hint="cs"/>
          <w:sz w:val="28"/>
          <w:rtl/>
        </w:rPr>
        <w:t xml:space="preserve">شرايط شركت در </w:t>
      </w:r>
      <w:r w:rsidR="00532099" w:rsidRPr="00532099">
        <w:rPr>
          <w:sz w:val="28"/>
          <w:rtl/>
        </w:rPr>
        <w:t>مناقصه</w:t>
      </w:r>
    </w:p>
    <w:p w14:paraId="2FA4F62B" w14:textId="77777777" w:rsidR="00EB0CF1" w:rsidRDefault="00EB0CF1" w:rsidP="006C7AC7">
      <w:pPr>
        <w:numPr>
          <w:ilvl w:val="0"/>
          <w:numId w:val="3"/>
        </w:numPr>
        <w:bidi/>
        <w:jc w:val="both"/>
        <w:rPr>
          <w:sz w:val="28"/>
        </w:rPr>
      </w:pPr>
      <w:r w:rsidRPr="008C714C">
        <w:rPr>
          <w:rFonts w:hint="cs"/>
          <w:sz w:val="28"/>
          <w:rtl/>
        </w:rPr>
        <w:t>پيش نويس</w:t>
      </w:r>
      <w:r w:rsidR="00CE06E3" w:rsidRPr="008C714C">
        <w:rPr>
          <w:rFonts w:hint="cs"/>
          <w:sz w:val="28"/>
          <w:rtl/>
        </w:rPr>
        <w:t xml:space="preserve"> قرارداد و پيوست</w:t>
      </w:r>
      <w:r w:rsidR="00FF1C07">
        <w:rPr>
          <w:rFonts w:hint="cs"/>
          <w:sz w:val="28"/>
          <w:rtl/>
        </w:rPr>
        <w:t>‌</w:t>
      </w:r>
      <w:r w:rsidR="00CE06E3" w:rsidRPr="008C714C">
        <w:rPr>
          <w:rFonts w:hint="cs"/>
          <w:sz w:val="28"/>
          <w:rtl/>
        </w:rPr>
        <w:t>هاي آن كه تماماً</w:t>
      </w:r>
      <w:r w:rsidRPr="008C714C">
        <w:rPr>
          <w:rFonts w:hint="cs"/>
          <w:sz w:val="28"/>
          <w:rtl/>
        </w:rPr>
        <w:t xml:space="preserve"> مهر و امضاء شده باشد.</w:t>
      </w:r>
    </w:p>
    <w:p w14:paraId="6684AAF5" w14:textId="77777777" w:rsidR="007F1565" w:rsidRDefault="007F1565" w:rsidP="007F1565">
      <w:pPr>
        <w:numPr>
          <w:ilvl w:val="0"/>
          <w:numId w:val="3"/>
        </w:numPr>
        <w:bidi/>
        <w:jc w:val="both"/>
        <w:rPr>
          <w:sz w:val="28"/>
        </w:rPr>
      </w:pPr>
      <w:r>
        <w:rPr>
          <w:rFonts w:hint="cs"/>
          <w:sz w:val="28"/>
          <w:rtl/>
        </w:rPr>
        <w:t>مدارک فنی</w:t>
      </w:r>
    </w:p>
    <w:p w14:paraId="0A9F62F5" w14:textId="77777777" w:rsidR="007F1565" w:rsidRPr="008C714C" w:rsidRDefault="007F1565" w:rsidP="007F1565">
      <w:pPr>
        <w:numPr>
          <w:ilvl w:val="0"/>
          <w:numId w:val="3"/>
        </w:numPr>
        <w:bidi/>
        <w:jc w:val="both"/>
        <w:rPr>
          <w:sz w:val="28"/>
        </w:rPr>
      </w:pPr>
      <w:r>
        <w:rPr>
          <w:rFonts w:hint="cs"/>
          <w:sz w:val="28"/>
          <w:rtl/>
        </w:rPr>
        <w:t>کلیه مکاتبات در زمان برگزاری مناقصه</w:t>
      </w:r>
    </w:p>
    <w:p w14:paraId="1FA3FE56" w14:textId="77777777" w:rsidR="00856716" w:rsidRPr="008C714C" w:rsidRDefault="00856716" w:rsidP="00FF1C07">
      <w:pPr>
        <w:numPr>
          <w:ilvl w:val="0"/>
          <w:numId w:val="3"/>
        </w:numPr>
        <w:bidi/>
        <w:jc w:val="both"/>
        <w:rPr>
          <w:sz w:val="28"/>
        </w:rPr>
      </w:pPr>
      <w:r w:rsidRPr="008C714C">
        <w:rPr>
          <w:rFonts w:hint="cs"/>
          <w:sz w:val="28"/>
          <w:rtl/>
        </w:rPr>
        <w:t xml:space="preserve">اسناد و مدارک ثبتی شامل: </w:t>
      </w:r>
      <w:r w:rsidR="00EB0CF1" w:rsidRPr="008C714C">
        <w:rPr>
          <w:rFonts w:hint="cs"/>
          <w:sz w:val="28"/>
          <w:rtl/>
        </w:rPr>
        <w:t xml:space="preserve">اساسنامه </w:t>
      </w:r>
      <w:r w:rsidR="00FF1C07">
        <w:rPr>
          <w:rFonts w:hint="cs"/>
          <w:sz w:val="28"/>
          <w:rtl/>
        </w:rPr>
        <w:t>و آگهي‌</w:t>
      </w:r>
      <w:r w:rsidRPr="008C714C">
        <w:rPr>
          <w:rFonts w:hint="cs"/>
          <w:sz w:val="28"/>
          <w:rtl/>
        </w:rPr>
        <w:t>هاي روزنامه رسمي شركت مبني بر ثبت و آخرين تغييرات (در صورت وجود)، شماره اقتصادی، شناسه ملی، کد</w:t>
      </w:r>
      <w:r w:rsidR="00FF1C07">
        <w:rPr>
          <w:rFonts w:hint="cs"/>
          <w:sz w:val="28"/>
          <w:rtl/>
        </w:rPr>
        <w:t xml:space="preserve"> </w:t>
      </w:r>
      <w:r w:rsidRPr="008C714C">
        <w:rPr>
          <w:rFonts w:hint="cs"/>
          <w:sz w:val="28"/>
          <w:rtl/>
        </w:rPr>
        <w:t>پستی، فتوکپی برابر اصل کارت ملی و کد</w:t>
      </w:r>
      <w:r w:rsidR="00FF1C07">
        <w:rPr>
          <w:rFonts w:hint="cs"/>
          <w:sz w:val="28"/>
          <w:rtl/>
        </w:rPr>
        <w:t xml:space="preserve"> </w:t>
      </w:r>
      <w:r w:rsidRPr="008C714C">
        <w:rPr>
          <w:rFonts w:hint="cs"/>
          <w:sz w:val="28"/>
          <w:rtl/>
        </w:rPr>
        <w:t>پستی دارنده یا دارندگان ام</w:t>
      </w:r>
      <w:r w:rsidR="00FF1C07">
        <w:rPr>
          <w:rFonts w:hint="cs"/>
          <w:sz w:val="28"/>
          <w:rtl/>
        </w:rPr>
        <w:t>ضای مجاز اسناد و مدارک تعهدآور.</w:t>
      </w:r>
    </w:p>
    <w:p w14:paraId="7160FEF5" w14:textId="77777777" w:rsidR="00EB0CF1" w:rsidRPr="008C714C" w:rsidRDefault="00EB0CF1" w:rsidP="008952A9">
      <w:pPr>
        <w:bidi/>
        <w:jc w:val="both"/>
        <w:rPr>
          <w:b/>
          <w:bCs/>
          <w:sz w:val="28"/>
          <w:rtl/>
        </w:rPr>
      </w:pPr>
      <w:r w:rsidRPr="008C714C">
        <w:rPr>
          <w:rFonts w:hint="cs"/>
          <w:b/>
          <w:bCs/>
          <w:sz w:val="28"/>
          <w:rtl/>
        </w:rPr>
        <w:t>2-3-  مداركي كه بايد در پاكت (ج) قرار داده شوند:</w:t>
      </w:r>
    </w:p>
    <w:p w14:paraId="3121F56A" w14:textId="77777777" w:rsidR="002B0165" w:rsidRPr="008C714C" w:rsidRDefault="00532099" w:rsidP="00532099">
      <w:pPr>
        <w:numPr>
          <w:ilvl w:val="0"/>
          <w:numId w:val="3"/>
        </w:numPr>
        <w:bidi/>
        <w:jc w:val="both"/>
        <w:rPr>
          <w:sz w:val="28"/>
        </w:rPr>
      </w:pPr>
      <w:r>
        <w:rPr>
          <w:rFonts w:hint="cs"/>
          <w:sz w:val="28"/>
          <w:rtl/>
        </w:rPr>
        <w:t>جدول</w:t>
      </w:r>
      <w:r w:rsidR="003952AE" w:rsidRPr="008C714C">
        <w:rPr>
          <w:rFonts w:hint="cs"/>
          <w:sz w:val="28"/>
          <w:rtl/>
        </w:rPr>
        <w:t xml:space="preserve"> پیشنهاد</w:t>
      </w:r>
      <w:r w:rsidR="00EB0CF1" w:rsidRPr="008C714C">
        <w:rPr>
          <w:rFonts w:hint="cs"/>
          <w:sz w:val="28"/>
          <w:rtl/>
        </w:rPr>
        <w:t xml:space="preserve"> قيمت كل </w:t>
      </w:r>
    </w:p>
    <w:p w14:paraId="7ED0B972" w14:textId="77777777" w:rsidR="00EB0CF1" w:rsidRDefault="00CE06E3" w:rsidP="00FF1C07">
      <w:pPr>
        <w:numPr>
          <w:ilvl w:val="0"/>
          <w:numId w:val="3"/>
        </w:numPr>
        <w:bidi/>
        <w:jc w:val="both"/>
        <w:rPr>
          <w:sz w:val="28"/>
        </w:rPr>
      </w:pPr>
      <w:r w:rsidRPr="008C714C">
        <w:rPr>
          <w:rFonts w:hint="cs"/>
          <w:sz w:val="28"/>
          <w:rtl/>
        </w:rPr>
        <w:t>در ذيل برگ</w:t>
      </w:r>
      <w:r w:rsidR="00EB0CF1" w:rsidRPr="008C714C">
        <w:rPr>
          <w:rFonts w:hint="cs"/>
          <w:sz w:val="28"/>
          <w:rtl/>
        </w:rPr>
        <w:t xml:space="preserve"> پيشنهاد قيمت لازم است قيد گردد كه اين پيشنهاد قيمت </w:t>
      </w:r>
      <w:r w:rsidR="00856716" w:rsidRPr="008C714C">
        <w:rPr>
          <w:rFonts w:hint="cs"/>
          <w:sz w:val="28"/>
          <w:rtl/>
        </w:rPr>
        <w:t xml:space="preserve">تا </w:t>
      </w:r>
      <w:r w:rsidR="00532099">
        <w:rPr>
          <w:rFonts w:hint="cs"/>
          <w:sz w:val="28"/>
          <w:rtl/>
        </w:rPr>
        <w:t>سه</w:t>
      </w:r>
      <w:r w:rsidR="00856716" w:rsidRPr="008C714C">
        <w:rPr>
          <w:rFonts w:hint="cs"/>
          <w:sz w:val="28"/>
          <w:rtl/>
        </w:rPr>
        <w:t xml:space="preserve"> ماه</w:t>
      </w:r>
      <w:r w:rsidR="00EB0CF1" w:rsidRPr="008C714C">
        <w:rPr>
          <w:rFonts w:hint="cs"/>
          <w:sz w:val="28"/>
          <w:rtl/>
        </w:rPr>
        <w:t xml:space="preserve"> از </w:t>
      </w:r>
      <w:r w:rsidR="007B40DF" w:rsidRPr="008C714C">
        <w:rPr>
          <w:rFonts w:hint="cs"/>
          <w:sz w:val="28"/>
          <w:rtl/>
        </w:rPr>
        <w:t xml:space="preserve">آخرین مهلت </w:t>
      </w:r>
      <w:r w:rsidR="00EB0CF1" w:rsidRPr="008C714C">
        <w:rPr>
          <w:rFonts w:hint="cs"/>
          <w:sz w:val="28"/>
          <w:rtl/>
        </w:rPr>
        <w:t>ارائه پيشنهاد</w:t>
      </w:r>
      <w:r w:rsidR="00856716" w:rsidRPr="008C714C">
        <w:rPr>
          <w:rFonts w:hint="cs"/>
          <w:sz w:val="28"/>
          <w:rtl/>
        </w:rPr>
        <w:t>ها</w:t>
      </w:r>
      <w:r w:rsidR="00EB0CF1" w:rsidRPr="008C714C">
        <w:rPr>
          <w:rFonts w:hint="cs"/>
          <w:sz w:val="28"/>
          <w:rtl/>
        </w:rPr>
        <w:t xml:space="preserve"> داراي اعتبار بوده و براي </w:t>
      </w:r>
      <w:r w:rsidR="00532099">
        <w:rPr>
          <w:rFonts w:hint="cs"/>
          <w:sz w:val="28"/>
          <w:rtl/>
        </w:rPr>
        <w:t>سه</w:t>
      </w:r>
      <w:r w:rsidR="00EB0CF1" w:rsidRPr="008C714C">
        <w:rPr>
          <w:rFonts w:hint="cs"/>
          <w:sz w:val="28"/>
          <w:rtl/>
        </w:rPr>
        <w:t xml:space="preserve"> ماه ديگر نيز قابل تمديد مي</w:t>
      </w:r>
      <w:r w:rsidR="00FF1C07">
        <w:rPr>
          <w:rFonts w:hint="cs"/>
          <w:sz w:val="28"/>
          <w:rtl/>
        </w:rPr>
        <w:t>‌</w:t>
      </w:r>
      <w:r w:rsidR="00EB0CF1" w:rsidRPr="008C714C">
        <w:rPr>
          <w:rFonts w:hint="cs"/>
          <w:sz w:val="28"/>
          <w:rtl/>
        </w:rPr>
        <w:t>باشد.</w:t>
      </w:r>
      <w:r w:rsidR="0076405E" w:rsidRPr="008C714C">
        <w:rPr>
          <w:rFonts w:hint="cs"/>
          <w:sz w:val="28"/>
          <w:rtl/>
        </w:rPr>
        <w:t xml:space="preserve"> و در اين مدت </w:t>
      </w:r>
      <w:r w:rsidR="00266487">
        <w:rPr>
          <w:rFonts w:hint="cs"/>
          <w:sz w:val="28"/>
          <w:rtl/>
        </w:rPr>
        <w:t>مناقصه گزار</w:t>
      </w:r>
      <w:r w:rsidR="00266487" w:rsidRPr="008C714C">
        <w:rPr>
          <w:rFonts w:hint="cs"/>
          <w:sz w:val="28"/>
          <w:rtl/>
        </w:rPr>
        <w:t xml:space="preserve"> </w:t>
      </w:r>
      <w:r w:rsidR="00FF1C07">
        <w:rPr>
          <w:rFonts w:hint="cs"/>
          <w:sz w:val="28"/>
          <w:rtl/>
        </w:rPr>
        <w:t>مي‌</w:t>
      </w:r>
      <w:r w:rsidR="0076405E" w:rsidRPr="008C714C">
        <w:rPr>
          <w:rFonts w:hint="cs"/>
          <w:sz w:val="28"/>
          <w:rtl/>
        </w:rPr>
        <w:t xml:space="preserve">تواند نسبت به تعيين برنده </w:t>
      </w:r>
      <w:r w:rsidR="00FA1A9A" w:rsidRPr="008C714C">
        <w:rPr>
          <w:rFonts w:hint="cs"/>
          <w:sz w:val="28"/>
          <w:rtl/>
        </w:rPr>
        <w:t xml:space="preserve">و عقد قرارداد </w:t>
      </w:r>
      <w:r w:rsidR="0076405E" w:rsidRPr="008C714C">
        <w:rPr>
          <w:rFonts w:hint="cs"/>
          <w:sz w:val="28"/>
          <w:rtl/>
        </w:rPr>
        <w:t>اقدام نمايد.</w:t>
      </w:r>
    </w:p>
    <w:p w14:paraId="286757BB" w14:textId="77777777" w:rsidR="001B7762" w:rsidRPr="008C714C" w:rsidRDefault="001B7762" w:rsidP="001B7762">
      <w:pPr>
        <w:bidi/>
        <w:jc w:val="both"/>
        <w:rPr>
          <w:sz w:val="28"/>
        </w:rPr>
      </w:pPr>
    </w:p>
    <w:p w14:paraId="1F9D6A97" w14:textId="77777777" w:rsidR="00EB0CF1" w:rsidRPr="008C714C" w:rsidRDefault="00EB0CF1" w:rsidP="00FF1C07">
      <w:pPr>
        <w:bidi/>
        <w:ind w:left="788" w:hanging="788"/>
        <w:jc w:val="both"/>
        <w:rPr>
          <w:sz w:val="28"/>
          <w:rtl/>
        </w:rPr>
      </w:pPr>
      <w:r w:rsidRPr="008C714C">
        <w:rPr>
          <w:rFonts w:hint="cs"/>
          <w:b/>
          <w:bCs/>
          <w:sz w:val="28"/>
          <w:u w:val="single"/>
          <w:rtl/>
        </w:rPr>
        <w:lastRenderedPageBreak/>
        <w:t>تبصره</w:t>
      </w:r>
      <w:r w:rsidR="0076405E" w:rsidRPr="008C714C">
        <w:rPr>
          <w:rFonts w:hint="cs"/>
          <w:b/>
          <w:bCs/>
          <w:sz w:val="28"/>
          <w:u w:val="single"/>
          <w:rtl/>
        </w:rPr>
        <w:t>1</w:t>
      </w:r>
      <w:r w:rsidRPr="008C714C">
        <w:rPr>
          <w:rFonts w:hint="cs"/>
          <w:b/>
          <w:bCs/>
          <w:sz w:val="28"/>
          <w:u w:val="single"/>
          <w:rtl/>
        </w:rPr>
        <w:t>:</w:t>
      </w:r>
      <w:r w:rsidRPr="008C714C">
        <w:rPr>
          <w:rFonts w:hint="cs"/>
          <w:sz w:val="28"/>
          <w:rtl/>
        </w:rPr>
        <w:t xml:space="preserve"> پاكت</w:t>
      </w:r>
      <w:r w:rsidR="00FF1C07">
        <w:rPr>
          <w:rFonts w:hint="cs"/>
          <w:sz w:val="28"/>
          <w:rtl/>
        </w:rPr>
        <w:t>‌</w:t>
      </w:r>
      <w:r w:rsidRPr="008C714C">
        <w:rPr>
          <w:rFonts w:hint="cs"/>
          <w:sz w:val="28"/>
          <w:rtl/>
        </w:rPr>
        <w:t xml:space="preserve">هاي </w:t>
      </w:r>
      <w:r w:rsidR="00FF1C07">
        <w:rPr>
          <w:rFonts w:hint="cs"/>
          <w:sz w:val="28"/>
          <w:rtl/>
        </w:rPr>
        <w:t>«</w:t>
      </w:r>
      <w:r w:rsidRPr="008C714C">
        <w:rPr>
          <w:rFonts w:hint="cs"/>
          <w:sz w:val="28"/>
          <w:rtl/>
        </w:rPr>
        <w:t>الف</w:t>
      </w:r>
      <w:r w:rsidR="00FF1C07">
        <w:rPr>
          <w:rFonts w:hint="cs"/>
          <w:sz w:val="28"/>
          <w:rtl/>
        </w:rPr>
        <w:t>»</w:t>
      </w:r>
      <w:r w:rsidRPr="008C714C">
        <w:rPr>
          <w:rFonts w:hint="cs"/>
          <w:sz w:val="28"/>
          <w:rtl/>
        </w:rPr>
        <w:t xml:space="preserve">، </w:t>
      </w:r>
      <w:r w:rsidR="00FF1C07">
        <w:rPr>
          <w:rFonts w:hint="cs"/>
          <w:sz w:val="28"/>
          <w:rtl/>
        </w:rPr>
        <w:t>«</w:t>
      </w:r>
      <w:r w:rsidRPr="008C714C">
        <w:rPr>
          <w:rFonts w:hint="cs"/>
          <w:sz w:val="28"/>
          <w:rtl/>
        </w:rPr>
        <w:t>ب</w:t>
      </w:r>
      <w:r w:rsidR="00FF1C07">
        <w:rPr>
          <w:rFonts w:hint="cs"/>
          <w:sz w:val="28"/>
          <w:rtl/>
        </w:rPr>
        <w:t>»</w:t>
      </w:r>
      <w:r w:rsidRPr="008C714C">
        <w:rPr>
          <w:rFonts w:hint="cs"/>
          <w:sz w:val="28"/>
          <w:rtl/>
        </w:rPr>
        <w:t xml:space="preserve"> و </w:t>
      </w:r>
      <w:r w:rsidR="00FF1C07">
        <w:rPr>
          <w:rFonts w:hint="cs"/>
          <w:sz w:val="28"/>
          <w:rtl/>
        </w:rPr>
        <w:t>«</w:t>
      </w:r>
      <w:r w:rsidRPr="008C714C">
        <w:rPr>
          <w:rFonts w:hint="cs"/>
          <w:sz w:val="28"/>
          <w:rtl/>
        </w:rPr>
        <w:t>ج</w:t>
      </w:r>
      <w:r w:rsidR="00FF1C07">
        <w:rPr>
          <w:rFonts w:hint="cs"/>
          <w:sz w:val="28"/>
          <w:rtl/>
        </w:rPr>
        <w:t>» مي‌</w:t>
      </w:r>
      <w:r w:rsidRPr="008C714C">
        <w:rPr>
          <w:rFonts w:hint="cs"/>
          <w:sz w:val="28"/>
          <w:rtl/>
        </w:rPr>
        <w:t xml:space="preserve">بايست در يك لفاف مناسب و لاك و مهر شده تحويل </w:t>
      </w:r>
      <w:r w:rsidR="006D39DA" w:rsidRPr="008C714C">
        <w:rPr>
          <w:sz w:val="28"/>
          <w:rtl/>
        </w:rPr>
        <w:br/>
      </w:r>
      <w:r w:rsidR="00532099">
        <w:rPr>
          <w:rFonts w:hint="cs"/>
          <w:sz w:val="28"/>
          <w:rtl/>
        </w:rPr>
        <w:t>مناقصه</w:t>
      </w:r>
      <w:r w:rsidR="00FF1C07">
        <w:rPr>
          <w:rFonts w:hint="cs"/>
          <w:sz w:val="28"/>
          <w:rtl/>
        </w:rPr>
        <w:t xml:space="preserve"> گزار گردد.</w:t>
      </w:r>
    </w:p>
    <w:p w14:paraId="750EEB88" w14:textId="77777777" w:rsidR="00EB0CF1" w:rsidRPr="008C714C" w:rsidRDefault="00EB0CF1" w:rsidP="00266487">
      <w:pPr>
        <w:numPr>
          <w:ilvl w:val="0"/>
          <w:numId w:val="1"/>
        </w:numPr>
        <w:tabs>
          <w:tab w:val="left" w:pos="509"/>
          <w:tab w:val="num" w:pos="882"/>
        </w:tabs>
        <w:bidi/>
        <w:ind w:left="882"/>
        <w:jc w:val="both"/>
        <w:rPr>
          <w:sz w:val="28"/>
          <w:rtl/>
        </w:rPr>
      </w:pPr>
      <w:r w:rsidRPr="008C714C">
        <w:rPr>
          <w:rFonts w:hint="cs"/>
          <w:sz w:val="28"/>
          <w:rtl/>
        </w:rPr>
        <w:t xml:space="preserve">تمام اسناد و مدارك فوق بايد به مهر و امضاي مجاز تعهد آور </w:t>
      </w:r>
      <w:r w:rsidR="00FF1C07">
        <w:rPr>
          <w:rFonts w:hint="cs"/>
          <w:sz w:val="28"/>
          <w:rtl/>
        </w:rPr>
        <w:t>مناقصه‌</w:t>
      </w:r>
      <w:r w:rsidR="00266487">
        <w:rPr>
          <w:rFonts w:hint="cs"/>
          <w:sz w:val="28"/>
          <w:rtl/>
        </w:rPr>
        <w:t>گر</w:t>
      </w:r>
      <w:r w:rsidR="00FF1C07">
        <w:rPr>
          <w:rFonts w:hint="cs"/>
          <w:sz w:val="28"/>
          <w:rtl/>
        </w:rPr>
        <w:t xml:space="preserve"> برسد.</w:t>
      </w:r>
    </w:p>
    <w:p w14:paraId="586EC7F3" w14:textId="77777777" w:rsidR="00EB0CF1" w:rsidRPr="008C714C" w:rsidRDefault="006D39DA" w:rsidP="001C3C0C">
      <w:pPr>
        <w:numPr>
          <w:ilvl w:val="0"/>
          <w:numId w:val="1"/>
        </w:numPr>
        <w:tabs>
          <w:tab w:val="left" w:pos="509"/>
          <w:tab w:val="num" w:pos="882"/>
        </w:tabs>
        <w:bidi/>
        <w:ind w:left="882"/>
        <w:jc w:val="both"/>
        <w:rPr>
          <w:sz w:val="28"/>
        </w:rPr>
      </w:pPr>
      <w:r w:rsidRPr="008C714C">
        <w:rPr>
          <w:rFonts w:hint="cs"/>
          <w:sz w:val="28"/>
          <w:rtl/>
        </w:rPr>
        <w:t>به پيشنهادهای</w:t>
      </w:r>
      <w:r w:rsidR="00EB0CF1" w:rsidRPr="008C714C">
        <w:rPr>
          <w:rFonts w:hint="cs"/>
          <w:sz w:val="28"/>
          <w:rtl/>
        </w:rPr>
        <w:t xml:space="preserve"> ناقص، مبهم و مشروط و مخدوش ترتيب اثر داده نخواهد شد.</w:t>
      </w:r>
    </w:p>
    <w:p w14:paraId="2CF9A5BF" w14:textId="77777777" w:rsidR="00EB0CF1" w:rsidRPr="008C714C" w:rsidRDefault="009A5D5A" w:rsidP="00266487">
      <w:pPr>
        <w:numPr>
          <w:ilvl w:val="0"/>
          <w:numId w:val="1"/>
        </w:numPr>
        <w:tabs>
          <w:tab w:val="left" w:pos="509"/>
          <w:tab w:val="num" w:pos="882"/>
        </w:tabs>
        <w:bidi/>
        <w:ind w:left="882"/>
        <w:jc w:val="both"/>
        <w:rPr>
          <w:sz w:val="28"/>
          <w:rtl/>
        </w:rPr>
      </w:pPr>
      <w:r>
        <w:rPr>
          <w:rFonts w:hint="cs"/>
          <w:sz w:val="28"/>
          <w:rtl/>
        </w:rPr>
        <w:t>مناقصه گزار</w:t>
      </w:r>
      <w:r w:rsidR="00EB0CF1" w:rsidRPr="008C714C">
        <w:rPr>
          <w:rFonts w:hint="cs"/>
          <w:sz w:val="28"/>
          <w:rtl/>
        </w:rPr>
        <w:t xml:space="preserve"> در رد و يا قبول هر يك از پيشنهادات مختار بوده و </w:t>
      </w:r>
      <w:r w:rsidR="00532099">
        <w:rPr>
          <w:rFonts w:hint="cs"/>
          <w:sz w:val="28"/>
          <w:rtl/>
        </w:rPr>
        <w:t>مناقصه</w:t>
      </w:r>
      <w:r w:rsidR="00FF1C07">
        <w:rPr>
          <w:rFonts w:hint="cs"/>
          <w:sz w:val="28"/>
          <w:rtl/>
        </w:rPr>
        <w:t>‌</w:t>
      </w:r>
      <w:r w:rsidR="00266487">
        <w:rPr>
          <w:rFonts w:hint="cs"/>
          <w:sz w:val="28"/>
          <w:rtl/>
        </w:rPr>
        <w:t>گران</w:t>
      </w:r>
      <w:r w:rsidR="00EB0CF1" w:rsidRPr="008C714C">
        <w:rPr>
          <w:rFonts w:hint="cs"/>
          <w:sz w:val="28"/>
          <w:rtl/>
        </w:rPr>
        <w:t xml:space="preserve"> از اين بابت حق </w:t>
      </w:r>
      <w:r w:rsidR="00FF1C07">
        <w:rPr>
          <w:rFonts w:hint="cs"/>
          <w:sz w:val="28"/>
          <w:rtl/>
        </w:rPr>
        <w:t>هيچگونه اعتراضي را نخواهد داشت.</w:t>
      </w:r>
    </w:p>
    <w:p w14:paraId="00585C85" w14:textId="77777777" w:rsidR="00EB0CF1" w:rsidRPr="008C714C" w:rsidRDefault="00EB0CF1" w:rsidP="006222F2">
      <w:pPr>
        <w:numPr>
          <w:ilvl w:val="0"/>
          <w:numId w:val="1"/>
        </w:numPr>
        <w:tabs>
          <w:tab w:val="left" w:pos="509"/>
          <w:tab w:val="num" w:pos="882"/>
        </w:tabs>
        <w:bidi/>
        <w:ind w:left="882"/>
        <w:rPr>
          <w:sz w:val="28"/>
        </w:rPr>
      </w:pPr>
      <w:r w:rsidRPr="008C714C">
        <w:rPr>
          <w:rFonts w:hint="cs"/>
          <w:sz w:val="28"/>
          <w:rtl/>
        </w:rPr>
        <w:t xml:space="preserve">چنانچه </w:t>
      </w:r>
      <w:r w:rsidR="006222F2">
        <w:rPr>
          <w:rFonts w:hint="cs"/>
          <w:sz w:val="28"/>
          <w:rtl/>
        </w:rPr>
        <w:t>مناقصه گزار</w:t>
      </w:r>
      <w:r w:rsidRPr="008C714C">
        <w:rPr>
          <w:rFonts w:hint="cs"/>
          <w:sz w:val="28"/>
          <w:rtl/>
        </w:rPr>
        <w:t xml:space="preserve"> به تباني بين پيشنهاد دهندگان وقوف حاصل نمايد</w:t>
      </w:r>
      <w:r w:rsidR="00FF1C07">
        <w:rPr>
          <w:rFonts w:hint="cs"/>
          <w:sz w:val="28"/>
          <w:rtl/>
        </w:rPr>
        <w:t>،</w:t>
      </w:r>
      <w:r w:rsidRPr="008C714C">
        <w:rPr>
          <w:rFonts w:hint="cs"/>
          <w:sz w:val="28"/>
          <w:rtl/>
        </w:rPr>
        <w:t xml:space="preserve"> پيشنهادها را مردود تشخيص داده</w:t>
      </w:r>
      <w:r w:rsidR="00707F71">
        <w:rPr>
          <w:rFonts w:hint="cs"/>
          <w:sz w:val="28"/>
          <w:rtl/>
        </w:rPr>
        <w:t xml:space="preserve"> </w:t>
      </w:r>
      <w:r w:rsidRPr="008C714C">
        <w:rPr>
          <w:rFonts w:hint="cs"/>
          <w:sz w:val="28"/>
          <w:rtl/>
        </w:rPr>
        <w:t>و</w:t>
      </w:r>
      <w:r w:rsidR="00FF1C07">
        <w:rPr>
          <w:rFonts w:hint="cs"/>
          <w:sz w:val="28"/>
          <w:rtl/>
        </w:rPr>
        <w:t xml:space="preserve"> </w:t>
      </w:r>
      <w:r w:rsidR="00692C30" w:rsidRPr="008C714C">
        <w:rPr>
          <w:rFonts w:hint="cs"/>
          <w:sz w:val="28"/>
          <w:rtl/>
        </w:rPr>
        <w:t xml:space="preserve">دستگاه </w:t>
      </w:r>
      <w:r w:rsidR="006222F2">
        <w:rPr>
          <w:rFonts w:hint="cs"/>
          <w:sz w:val="28"/>
          <w:rtl/>
        </w:rPr>
        <w:t>مناقصه گزار</w:t>
      </w:r>
      <w:r w:rsidR="006222F2" w:rsidRPr="008C714C">
        <w:rPr>
          <w:rFonts w:hint="cs"/>
          <w:sz w:val="28"/>
          <w:rtl/>
        </w:rPr>
        <w:t xml:space="preserve"> </w:t>
      </w:r>
      <w:r w:rsidRPr="008C714C">
        <w:rPr>
          <w:rFonts w:hint="cs"/>
          <w:sz w:val="28"/>
          <w:rtl/>
        </w:rPr>
        <w:t>با تباني كننده بر اساس قوانين جاري برخورد</w:t>
      </w:r>
      <w:r w:rsidR="00707F71">
        <w:rPr>
          <w:rFonts w:hint="cs"/>
          <w:sz w:val="28"/>
          <w:rtl/>
        </w:rPr>
        <w:t xml:space="preserve"> </w:t>
      </w:r>
      <w:r w:rsidR="00FF1C07">
        <w:rPr>
          <w:rFonts w:hint="cs"/>
          <w:sz w:val="28"/>
          <w:rtl/>
        </w:rPr>
        <w:t>مي‌</w:t>
      </w:r>
      <w:r w:rsidRPr="008C714C">
        <w:rPr>
          <w:rFonts w:hint="cs"/>
          <w:sz w:val="28"/>
          <w:rtl/>
        </w:rPr>
        <w:t>نمايد.</w:t>
      </w:r>
    </w:p>
    <w:p w14:paraId="58E1FC68" w14:textId="77777777" w:rsidR="00EB0CF1" w:rsidRPr="008C714C" w:rsidRDefault="006222F2" w:rsidP="001C3C0C">
      <w:pPr>
        <w:numPr>
          <w:ilvl w:val="0"/>
          <w:numId w:val="1"/>
        </w:numPr>
        <w:tabs>
          <w:tab w:val="left" w:pos="540"/>
          <w:tab w:val="num" w:pos="882"/>
        </w:tabs>
        <w:bidi/>
        <w:ind w:left="882"/>
        <w:jc w:val="both"/>
        <w:rPr>
          <w:sz w:val="28"/>
        </w:rPr>
      </w:pPr>
      <w:r>
        <w:rPr>
          <w:rFonts w:hint="cs"/>
          <w:sz w:val="28"/>
          <w:rtl/>
        </w:rPr>
        <w:t>مناقصه گزار</w:t>
      </w:r>
      <w:r w:rsidR="00FF1C07">
        <w:rPr>
          <w:rFonts w:hint="cs"/>
          <w:sz w:val="28"/>
          <w:rtl/>
        </w:rPr>
        <w:t xml:space="preserve"> هزينه‌</w:t>
      </w:r>
      <w:r w:rsidR="00EB0CF1" w:rsidRPr="008C714C">
        <w:rPr>
          <w:rFonts w:hint="cs"/>
          <w:sz w:val="28"/>
          <w:rtl/>
        </w:rPr>
        <w:t>هايي را كه پيشنهاد دهندگان بابت تهيه و</w:t>
      </w:r>
      <w:r w:rsidR="00FF1C07">
        <w:rPr>
          <w:rFonts w:hint="cs"/>
          <w:sz w:val="28"/>
          <w:rtl/>
        </w:rPr>
        <w:t xml:space="preserve"> تسليم پيشنهادات خود متحمل </w:t>
      </w:r>
      <w:r w:rsidR="00FF1C07">
        <w:rPr>
          <w:rFonts w:hint="cs"/>
          <w:sz w:val="28"/>
          <w:rtl/>
        </w:rPr>
        <w:br/>
        <w:t>شده‌</w:t>
      </w:r>
      <w:r w:rsidR="00EB0CF1" w:rsidRPr="008C714C">
        <w:rPr>
          <w:rFonts w:hint="cs"/>
          <w:sz w:val="28"/>
          <w:rtl/>
        </w:rPr>
        <w:t>اند، پرداخ</w:t>
      </w:r>
      <w:r w:rsidR="00FF1C07">
        <w:rPr>
          <w:rFonts w:hint="cs"/>
          <w:sz w:val="28"/>
          <w:rtl/>
        </w:rPr>
        <w:t>ت نمي‌نمايد.</w:t>
      </w:r>
    </w:p>
    <w:p w14:paraId="709D146C" w14:textId="77777777" w:rsidR="00EB0CF1" w:rsidRPr="008C714C" w:rsidRDefault="00EB0CF1" w:rsidP="006222F2">
      <w:pPr>
        <w:numPr>
          <w:ilvl w:val="0"/>
          <w:numId w:val="1"/>
        </w:numPr>
        <w:tabs>
          <w:tab w:val="left" w:pos="509"/>
          <w:tab w:val="num" w:pos="882"/>
        </w:tabs>
        <w:bidi/>
        <w:ind w:left="882"/>
        <w:jc w:val="both"/>
        <w:rPr>
          <w:sz w:val="28"/>
        </w:rPr>
      </w:pPr>
      <w:r w:rsidRPr="008C714C">
        <w:rPr>
          <w:rFonts w:hint="cs"/>
          <w:sz w:val="28"/>
          <w:rtl/>
        </w:rPr>
        <w:t xml:space="preserve">چنانچه </w:t>
      </w:r>
      <w:r w:rsidR="006222F2">
        <w:rPr>
          <w:rFonts w:hint="cs"/>
          <w:sz w:val="28"/>
          <w:rtl/>
        </w:rPr>
        <w:t>مناقصه گزار</w:t>
      </w:r>
      <w:r w:rsidRPr="008C714C">
        <w:rPr>
          <w:rFonts w:hint="cs"/>
          <w:sz w:val="28"/>
          <w:rtl/>
        </w:rPr>
        <w:t xml:space="preserve"> به هر علت </w:t>
      </w:r>
      <w:r w:rsidR="0049704B">
        <w:rPr>
          <w:rFonts w:hint="cs"/>
          <w:sz w:val="28"/>
          <w:rtl/>
        </w:rPr>
        <w:t>از</w:t>
      </w:r>
      <w:r w:rsidRPr="008C714C">
        <w:rPr>
          <w:rFonts w:hint="cs"/>
          <w:sz w:val="28"/>
          <w:rtl/>
        </w:rPr>
        <w:t xml:space="preserve"> انعقاد قرارداد با نفر برنده </w:t>
      </w:r>
      <w:r w:rsidR="006222F2">
        <w:rPr>
          <w:rFonts w:hint="cs"/>
          <w:sz w:val="28"/>
          <w:rtl/>
        </w:rPr>
        <w:t xml:space="preserve">مناقصه </w:t>
      </w:r>
      <w:r w:rsidRPr="008C714C">
        <w:rPr>
          <w:rFonts w:hint="cs"/>
          <w:sz w:val="28"/>
          <w:rtl/>
        </w:rPr>
        <w:t>منصرف گردد، تضمين شركت در</w:t>
      </w:r>
      <w:r w:rsidR="00692C30" w:rsidRPr="008C714C">
        <w:rPr>
          <w:rFonts w:hint="cs"/>
          <w:sz w:val="28"/>
          <w:rtl/>
        </w:rPr>
        <w:t xml:space="preserve"> </w:t>
      </w:r>
      <w:r w:rsidR="006222F2">
        <w:rPr>
          <w:rFonts w:hint="cs"/>
          <w:sz w:val="28"/>
          <w:rtl/>
        </w:rPr>
        <w:t>مناقصه</w:t>
      </w:r>
      <w:r w:rsidR="00FF1C07">
        <w:rPr>
          <w:rFonts w:hint="cs"/>
          <w:sz w:val="28"/>
          <w:rtl/>
        </w:rPr>
        <w:t xml:space="preserve"> نامبرده مسترد مي‌</w:t>
      </w:r>
      <w:r w:rsidRPr="008C714C">
        <w:rPr>
          <w:rFonts w:hint="cs"/>
          <w:sz w:val="28"/>
          <w:rtl/>
        </w:rPr>
        <w:t xml:space="preserve">گردد و برنده </w:t>
      </w:r>
      <w:r w:rsidR="006222F2">
        <w:rPr>
          <w:rFonts w:hint="cs"/>
          <w:sz w:val="28"/>
          <w:rtl/>
        </w:rPr>
        <w:t>مناقصه</w:t>
      </w:r>
      <w:r w:rsidRPr="008C714C">
        <w:rPr>
          <w:rFonts w:hint="cs"/>
          <w:sz w:val="28"/>
          <w:rtl/>
        </w:rPr>
        <w:t xml:space="preserve"> هيچگونه ادعايي مبني بر جبران خسارات احت</w:t>
      </w:r>
      <w:r w:rsidR="00FF1C07">
        <w:rPr>
          <w:rFonts w:hint="cs"/>
          <w:sz w:val="28"/>
          <w:rtl/>
        </w:rPr>
        <w:t>مالي از اين بابت را نخواهد داشت</w:t>
      </w:r>
      <w:r w:rsidRPr="008C714C">
        <w:rPr>
          <w:rFonts w:hint="cs"/>
          <w:sz w:val="28"/>
          <w:rtl/>
        </w:rPr>
        <w:t>.</w:t>
      </w:r>
    </w:p>
    <w:p w14:paraId="55255803" w14:textId="77777777" w:rsidR="00A513AE" w:rsidRDefault="00EB0CF1" w:rsidP="00FF1C07">
      <w:pPr>
        <w:numPr>
          <w:ilvl w:val="0"/>
          <w:numId w:val="1"/>
        </w:numPr>
        <w:tabs>
          <w:tab w:val="left" w:pos="509"/>
          <w:tab w:val="num" w:pos="882"/>
        </w:tabs>
        <w:bidi/>
        <w:ind w:left="882"/>
        <w:jc w:val="both"/>
        <w:rPr>
          <w:sz w:val="28"/>
        </w:rPr>
      </w:pPr>
      <w:r w:rsidRPr="008C714C">
        <w:rPr>
          <w:rFonts w:hint="cs"/>
          <w:sz w:val="28"/>
          <w:rtl/>
        </w:rPr>
        <w:t xml:space="preserve">درصورتي كه برنده </w:t>
      </w:r>
      <w:r w:rsidR="006222F2">
        <w:rPr>
          <w:rFonts w:hint="cs"/>
          <w:sz w:val="28"/>
          <w:rtl/>
        </w:rPr>
        <w:t>مناقصه</w:t>
      </w:r>
      <w:r w:rsidRPr="008C714C">
        <w:rPr>
          <w:rFonts w:hint="cs"/>
          <w:sz w:val="28"/>
          <w:rtl/>
        </w:rPr>
        <w:t xml:space="preserve"> پس از اعلام و ابلاغ كتبي از طرف </w:t>
      </w:r>
      <w:r w:rsidR="006222F2">
        <w:rPr>
          <w:rFonts w:hint="cs"/>
          <w:sz w:val="28"/>
          <w:rtl/>
        </w:rPr>
        <w:t>مناقصه گزار</w:t>
      </w:r>
      <w:r w:rsidRPr="008C714C">
        <w:rPr>
          <w:rFonts w:hint="cs"/>
          <w:sz w:val="28"/>
          <w:rtl/>
        </w:rPr>
        <w:t xml:space="preserve"> در موعد مقرر جهت انعقاد قرارداد اقدام ننمايد</w:t>
      </w:r>
      <w:r w:rsidR="00692C30" w:rsidRPr="008C714C">
        <w:rPr>
          <w:rFonts w:hint="cs"/>
          <w:sz w:val="28"/>
          <w:rtl/>
        </w:rPr>
        <w:t xml:space="preserve">، </w:t>
      </w:r>
      <w:r w:rsidR="006222F2">
        <w:rPr>
          <w:rFonts w:hint="cs"/>
          <w:sz w:val="28"/>
          <w:rtl/>
        </w:rPr>
        <w:t>مناقصه گزار</w:t>
      </w:r>
      <w:r w:rsidR="00692C30" w:rsidRPr="008C714C">
        <w:rPr>
          <w:rFonts w:hint="cs"/>
          <w:sz w:val="28"/>
          <w:rtl/>
        </w:rPr>
        <w:t xml:space="preserve"> می</w:t>
      </w:r>
      <w:r w:rsidR="00FF1C07">
        <w:rPr>
          <w:rFonts w:hint="cs"/>
          <w:sz w:val="28"/>
          <w:rtl/>
        </w:rPr>
        <w:t>‌</w:t>
      </w:r>
      <w:r w:rsidR="00692C30" w:rsidRPr="008C714C">
        <w:rPr>
          <w:rFonts w:hint="cs"/>
          <w:sz w:val="28"/>
          <w:rtl/>
        </w:rPr>
        <w:t xml:space="preserve">تواند </w:t>
      </w:r>
      <w:r w:rsidRPr="008C714C">
        <w:rPr>
          <w:rFonts w:hint="cs"/>
          <w:sz w:val="28"/>
          <w:rtl/>
        </w:rPr>
        <w:t xml:space="preserve">تضمين شركت در </w:t>
      </w:r>
      <w:r w:rsidR="006222F2">
        <w:rPr>
          <w:rFonts w:hint="cs"/>
          <w:sz w:val="28"/>
          <w:rtl/>
        </w:rPr>
        <w:t>مناقصه</w:t>
      </w:r>
      <w:r w:rsidRPr="008C714C">
        <w:rPr>
          <w:rFonts w:hint="cs"/>
          <w:sz w:val="28"/>
          <w:rtl/>
        </w:rPr>
        <w:t xml:space="preserve"> وي را بدون هرگونه تشريفات اداري و قضايي به نفع خود ضبط و با نفر دوم (در صورت وجود) جهت عقد قرارداد مذاكره نمايد و </w:t>
      </w:r>
      <w:r w:rsidR="00692C30" w:rsidRPr="008C714C">
        <w:rPr>
          <w:rFonts w:hint="cs"/>
          <w:sz w:val="28"/>
          <w:rtl/>
        </w:rPr>
        <w:t xml:space="preserve">برنده </w:t>
      </w:r>
      <w:r w:rsidR="006222F2">
        <w:rPr>
          <w:rFonts w:hint="cs"/>
          <w:sz w:val="28"/>
          <w:rtl/>
        </w:rPr>
        <w:t>مناقصه</w:t>
      </w:r>
      <w:r w:rsidRPr="008C714C">
        <w:rPr>
          <w:rFonts w:hint="cs"/>
          <w:sz w:val="28"/>
          <w:rtl/>
        </w:rPr>
        <w:t xml:space="preserve"> از اين بابت حق ه</w:t>
      </w:r>
      <w:r w:rsidR="00FF1C07">
        <w:rPr>
          <w:rFonts w:hint="cs"/>
          <w:sz w:val="28"/>
          <w:rtl/>
        </w:rPr>
        <w:t>يچگونه اعتراضي را نخواهد داشت.</w:t>
      </w:r>
    </w:p>
    <w:p w14:paraId="14AE50C5" w14:textId="77777777" w:rsidR="00692C30" w:rsidRPr="00A513AE" w:rsidRDefault="00692C30" w:rsidP="006222F2">
      <w:pPr>
        <w:numPr>
          <w:ilvl w:val="0"/>
          <w:numId w:val="1"/>
        </w:numPr>
        <w:tabs>
          <w:tab w:val="left" w:pos="509"/>
          <w:tab w:val="num" w:pos="882"/>
        </w:tabs>
        <w:bidi/>
        <w:ind w:left="882"/>
        <w:jc w:val="both"/>
        <w:rPr>
          <w:sz w:val="28"/>
        </w:rPr>
      </w:pPr>
      <w:r w:rsidRPr="00A513AE">
        <w:rPr>
          <w:rFonts w:hint="cs"/>
          <w:sz w:val="28"/>
          <w:rtl/>
        </w:rPr>
        <w:t xml:space="preserve">هزینه چاپ آگهی در جرائد </w:t>
      </w:r>
      <w:r w:rsidR="00257885" w:rsidRPr="00A513AE">
        <w:rPr>
          <w:rFonts w:hint="cs"/>
          <w:sz w:val="28"/>
          <w:rtl/>
        </w:rPr>
        <w:t>به عهده برنده</w:t>
      </w:r>
      <w:r w:rsidRPr="00A513AE">
        <w:rPr>
          <w:rFonts w:hint="cs"/>
          <w:sz w:val="28"/>
          <w:rtl/>
        </w:rPr>
        <w:t xml:space="preserve"> </w:t>
      </w:r>
      <w:r w:rsidR="006222F2">
        <w:rPr>
          <w:rFonts w:hint="cs"/>
          <w:sz w:val="28"/>
          <w:rtl/>
        </w:rPr>
        <w:t>مناقصه</w:t>
      </w:r>
      <w:r w:rsidR="00FF1C07">
        <w:rPr>
          <w:rFonts w:hint="cs"/>
          <w:sz w:val="28"/>
          <w:rtl/>
        </w:rPr>
        <w:t xml:space="preserve"> می‌</w:t>
      </w:r>
      <w:r w:rsidRPr="00A513AE">
        <w:rPr>
          <w:rFonts w:hint="cs"/>
          <w:sz w:val="28"/>
          <w:rtl/>
        </w:rPr>
        <w:t>باشد.</w:t>
      </w:r>
      <w:r w:rsidR="00A513AE" w:rsidRPr="00A513AE">
        <w:rPr>
          <w:rFonts w:hint="cs"/>
          <w:sz w:val="28"/>
          <w:rtl/>
        </w:rPr>
        <w:t xml:space="preserve"> </w:t>
      </w:r>
      <w:r w:rsidR="00A513AE" w:rsidRPr="00A513AE">
        <w:rPr>
          <w:rFonts w:hint="cs"/>
          <w:rtl/>
        </w:rPr>
        <w:t xml:space="preserve">در صورت عدم پرداخت، </w:t>
      </w:r>
      <w:r w:rsidR="006222F2">
        <w:rPr>
          <w:rFonts w:hint="cs"/>
          <w:sz w:val="28"/>
          <w:rtl/>
        </w:rPr>
        <w:t>مناقصه گزار</w:t>
      </w:r>
      <w:r w:rsidR="00A513AE" w:rsidRPr="00A513AE">
        <w:rPr>
          <w:rFonts w:hint="cs"/>
          <w:rtl/>
        </w:rPr>
        <w:t xml:space="preserve"> مجاز است این مبلغ را از محل تضمین شرکت در </w:t>
      </w:r>
      <w:r w:rsidR="006222F2">
        <w:rPr>
          <w:rFonts w:hint="cs"/>
          <w:rtl/>
        </w:rPr>
        <w:t>مناقصه</w:t>
      </w:r>
      <w:r w:rsidR="00A513AE" w:rsidRPr="00A513AE">
        <w:rPr>
          <w:rFonts w:hint="cs"/>
          <w:rtl/>
        </w:rPr>
        <w:t xml:space="preserve"> </w:t>
      </w:r>
      <w:r w:rsidR="00A513AE">
        <w:rPr>
          <w:rFonts w:hint="cs"/>
          <w:rtl/>
        </w:rPr>
        <w:t xml:space="preserve">(برنده </w:t>
      </w:r>
      <w:r w:rsidR="006222F2">
        <w:rPr>
          <w:rFonts w:hint="cs"/>
          <w:rtl/>
        </w:rPr>
        <w:t>مناقصه</w:t>
      </w:r>
      <w:r w:rsidR="00A513AE">
        <w:rPr>
          <w:rFonts w:hint="cs"/>
          <w:rtl/>
        </w:rPr>
        <w:t>)</w:t>
      </w:r>
      <w:r w:rsidR="00A513AE" w:rsidRPr="00A513AE">
        <w:rPr>
          <w:rFonts w:hint="cs"/>
          <w:rtl/>
        </w:rPr>
        <w:t xml:space="preserve"> وصول نماید.</w:t>
      </w:r>
    </w:p>
    <w:p w14:paraId="7E5D5BB2" w14:textId="77777777" w:rsidR="00EB0CF1" w:rsidRPr="008C714C" w:rsidRDefault="006222F2" w:rsidP="006222F2">
      <w:pPr>
        <w:numPr>
          <w:ilvl w:val="0"/>
          <w:numId w:val="1"/>
        </w:numPr>
        <w:tabs>
          <w:tab w:val="left" w:pos="509"/>
          <w:tab w:val="num" w:pos="882"/>
        </w:tabs>
        <w:bidi/>
        <w:ind w:left="882"/>
        <w:jc w:val="both"/>
        <w:rPr>
          <w:sz w:val="28"/>
        </w:rPr>
      </w:pPr>
      <w:r>
        <w:rPr>
          <w:rFonts w:hint="cs"/>
          <w:sz w:val="28"/>
          <w:rtl/>
        </w:rPr>
        <w:t>برنده مناقصه</w:t>
      </w:r>
      <w:r w:rsidR="00FF1C07">
        <w:rPr>
          <w:rFonts w:hint="cs"/>
          <w:sz w:val="28"/>
          <w:rtl/>
        </w:rPr>
        <w:t xml:space="preserve"> مي‌بايست</w:t>
      </w:r>
      <w:r w:rsidR="00EB0CF1" w:rsidRPr="008C714C">
        <w:rPr>
          <w:rFonts w:hint="cs"/>
          <w:sz w:val="28"/>
          <w:rtl/>
        </w:rPr>
        <w:t xml:space="preserve"> قبل از شروع كار شخص واجد صلاحيتي را كه مورد قبول </w:t>
      </w:r>
      <w:r>
        <w:rPr>
          <w:rFonts w:hint="cs"/>
          <w:sz w:val="28"/>
          <w:rtl/>
        </w:rPr>
        <w:t>مناقصه گزار</w:t>
      </w:r>
      <w:r w:rsidR="00692C30" w:rsidRPr="008C714C">
        <w:rPr>
          <w:rFonts w:hint="cs"/>
          <w:sz w:val="28"/>
          <w:rtl/>
        </w:rPr>
        <w:t xml:space="preserve"> </w:t>
      </w:r>
      <w:r w:rsidR="00EB0CF1" w:rsidRPr="008C714C">
        <w:rPr>
          <w:rFonts w:hint="cs"/>
          <w:sz w:val="28"/>
          <w:rtl/>
        </w:rPr>
        <w:t>باشد كتباً به عنوان نماينده تام الاختيار</w:t>
      </w:r>
      <w:r w:rsidR="00692C30" w:rsidRPr="008C714C">
        <w:rPr>
          <w:rFonts w:hint="cs"/>
          <w:sz w:val="28"/>
          <w:rtl/>
        </w:rPr>
        <w:t xml:space="preserve"> </w:t>
      </w:r>
      <w:r w:rsidR="00EB0CF1" w:rsidRPr="008C714C">
        <w:rPr>
          <w:rFonts w:hint="cs"/>
          <w:sz w:val="28"/>
          <w:rtl/>
        </w:rPr>
        <w:t xml:space="preserve">خويش به </w:t>
      </w:r>
      <w:r>
        <w:rPr>
          <w:rFonts w:hint="cs"/>
          <w:sz w:val="28"/>
          <w:rtl/>
        </w:rPr>
        <w:t>مناقصه گزار</w:t>
      </w:r>
      <w:r w:rsidR="00692C30" w:rsidRPr="008C714C">
        <w:rPr>
          <w:rFonts w:hint="cs"/>
          <w:sz w:val="28"/>
          <w:rtl/>
        </w:rPr>
        <w:t xml:space="preserve"> </w:t>
      </w:r>
      <w:r w:rsidR="00FF1C07">
        <w:rPr>
          <w:rFonts w:hint="cs"/>
          <w:sz w:val="28"/>
          <w:rtl/>
        </w:rPr>
        <w:t>معرفي نمايد.</w:t>
      </w:r>
    </w:p>
    <w:p w14:paraId="5E93BC77" w14:textId="77777777" w:rsidR="00EB0CF1" w:rsidRPr="008C714C" w:rsidRDefault="00EB0CF1" w:rsidP="006222F2">
      <w:pPr>
        <w:numPr>
          <w:ilvl w:val="0"/>
          <w:numId w:val="1"/>
        </w:numPr>
        <w:tabs>
          <w:tab w:val="left" w:pos="509"/>
          <w:tab w:val="num" w:pos="882"/>
        </w:tabs>
        <w:bidi/>
        <w:ind w:left="882"/>
        <w:jc w:val="both"/>
        <w:rPr>
          <w:sz w:val="28"/>
        </w:rPr>
      </w:pPr>
      <w:r w:rsidRPr="008C714C">
        <w:rPr>
          <w:rFonts w:hint="cs"/>
          <w:sz w:val="28"/>
          <w:rtl/>
        </w:rPr>
        <w:t xml:space="preserve">بديهي است پس از ارائه پيشنهاد هيچگونه عذري از </w:t>
      </w:r>
      <w:r w:rsidR="00FF1C07">
        <w:rPr>
          <w:rFonts w:hint="cs"/>
          <w:sz w:val="28"/>
          <w:rtl/>
        </w:rPr>
        <w:t>مناقصه‌</w:t>
      </w:r>
      <w:r w:rsidR="006222F2">
        <w:rPr>
          <w:rFonts w:hint="cs"/>
          <w:sz w:val="28"/>
          <w:rtl/>
        </w:rPr>
        <w:t>گر</w:t>
      </w:r>
      <w:r w:rsidRPr="008C714C">
        <w:rPr>
          <w:rFonts w:hint="cs"/>
          <w:sz w:val="28"/>
          <w:rtl/>
        </w:rPr>
        <w:t xml:space="preserve"> در خصوص عدم </w:t>
      </w:r>
      <w:r w:rsidR="001F1114" w:rsidRPr="008C714C">
        <w:rPr>
          <w:rFonts w:hint="cs"/>
          <w:sz w:val="28"/>
          <w:rtl/>
        </w:rPr>
        <w:t>اطلاع از نوع و کیفیت و کمیت و سایر موارد مرتبط با موضوع م</w:t>
      </w:r>
      <w:r w:rsidR="006222F2">
        <w:rPr>
          <w:rFonts w:hint="cs"/>
          <w:sz w:val="28"/>
          <w:rtl/>
        </w:rPr>
        <w:t>ناقصه</w:t>
      </w:r>
      <w:r w:rsidR="001F1114" w:rsidRPr="008C714C">
        <w:rPr>
          <w:rFonts w:hint="cs"/>
          <w:sz w:val="28"/>
          <w:rtl/>
        </w:rPr>
        <w:t xml:space="preserve"> پذیرفته نخواهد ش</w:t>
      </w:r>
      <w:r w:rsidR="00FF1C07">
        <w:rPr>
          <w:rFonts w:hint="cs"/>
          <w:sz w:val="28"/>
          <w:rtl/>
        </w:rPr>
        <w:t>د.</w:t>
      </w:r>
    </w:p>
    <w:p w14:paraId="64B2045C" w14:textId="77777777" w:rsidR="00EB0CF1" w:rsidRPr="008C714C" w:rsidRDefault="00EB0CF1" w:rsidP="006222F2">
      <w:pPr>
        <w:numPr>
          <w:ilvl w:val="0"/>
          <w:numId w:val="1"/>
        </w:numPr>
        <w:tabs>
          <w:tab w:val="left" w:pos="509"/>
          <w:tab w:val="num" w:pos="882"/>
        </w:tabs>
        <w:bidi/>
        <w:ind w:left="882"/>
        <w:jc w:val="both"/>
        <w:rPr>
          <w:sz w:val="28"/>
        </w:rPr>
      </w:pPr>
      <w:r w:rsidRPr="008C714C">
        <w:rPr>
          <w:rFonts w:hint="cs"/>
          <w:sz w:val="28"/>
          <w:rtl/>
        </w:rPr>
        <w:t>هيچيك ا</w:t>
      </w:r>
      <w:r w:rsidR="00EE72D4" w:rsidRPr="008C714C">
        <w:rPr>
          <w:rFonts w:hint="cs"/>
          <w:sz w:val="28"/>
          <w:rtl/>
        </w:rPr>
        <w:t>ز پيشنهادها</w:t>
      </w:r>
      <w:r w:rsidRPr="008C714C">
        <w:rPr>
          <w:rFonts w:hint="cs"/>
          <w:sz w:val="28"/>
          <w:rtl/>
        </w:rPr>
        <w:t xml:space="preserve"> قبول شده تلقي نخواهد شد مگر آنكه اعلام كتبي درباره چنين قبولي بوسيله </w:t>
      </w:r>
      <w:r w:rsidR="006222F2">
        <w:rPr>
          <w:rFonts w:hint="cs"/>
          <w:sz w:val="28"/>
          <w:rtl/>
        </w:rPr>
        <w:t>مناقصه گزار</w:t>
      </w:r>
      <w:r w:rsidR="00287EC5">
        <w:rPr>
          <w:rFonts w:hint="cs"/>
          <w:sz w:val="28"/>
          <w:rtl/>
        </w:rPr>
        <w:t xml:space="preserve"> </w:t>
      </w:r>
      <w:r w:rsidRPr="008C714C">
        <w:rPr>
          <w:rFonts w:hint="cs"/>
          <w:sz w:val="28"/>
          <w:rtl/>
        </w:rPr>
        <w:t xml:space="preserve">براي </w:t>
      </w:r>
      <w:r w:rsidR="00FF1C07">
        <w:rPr>
          <w:rFonts w:hint="cs"/>
          <w:sz w:val="28"/>
          <w:rtl/>
        </w:rPr>
        <w:t>مناقصه‌</w:t>
      </w:r>
      <w:r w:rsidR="006222F2">
        <w:rPr>
          <w:rFonts w:hint="cs"/>
          <w:sz w:val="28"/>
          <w:rtl/>
        </w:rPr>
        <w:t>گر</w:t>
      </w:r>
      <w:r w:rsidRPr="008C714C">
        <w:rPr>
          <w:rFonts w:hint="cs"/>
          <w:sz w:val="28"/>
          <w:rtl/>
        </w:rPr>
        <w:t xml:space="preserve"> فرستاده شده باشد.</w:t>
      </w:r>
    </w:p>
    <w:p w14:paraId="1C5E232D" w14:textId="77777777" w:rsidR="0079448A" w:rsidRDefault="0079448A" w:rsidP="006222F2">
      <w:pPr>
        <w:numPr>
          <w:ilvl w:val="0"/>
          <w:numId w:val="1"/>
        </w:numPr>
        <w:tabs>
          <w:tab w:val="left" w:pos="509"/>
          <w:tab w:val="num" w:pos="882"/>
        </w:tabs>
        <w:bidi/>
        <w:ind w:left="882"/>
        <w:jc w:val="both"/>
        <w:rPr>
          <w:sz w:val="28"/>
        </w:rPr>
      </w:pPr>
      <w:r w:rsidRPr="008C714C">
        <w:rPr>
          <w:rFonts w:hint="cs"/>
          <w:sz w:val="28"/>
          <w:rtl/>
        </w:rPr>
        <w:t xml:space="preserve">محل </w:t>
      </w:r>
      <w:r w:rsidR="00D7606B" w:rsidRPr="008C714C">
        <w:rPr>
          <w:rFonts w:hint="cs"/>
          <w:sz w:val="28"/>
          <w:rtl/>
        </w:rPr>
        <w:t xml:space="preserve">و زمان </w:t>
      </w:r>
      <w:r w:rsidRPr="008C714C">
        <w:rPr>
          <w:rFonts w:hint="cs"/>
          <w:sz w:val="28"/>
          <w:rtl/>
        </w:rPr>
        <w:t xml:space="preserve">گشایش پاکات پیشنهاد قیمت </w:t>
      </w:r>
      <w:r w:rsidR="00AA484D" w:rsidRPr="008C714C">
        <w:rPr>
          <w:rFonts w:hint="cs"/>
          <w:sz w:val="28"/>
          <w:rtl/>
        </w:rPr>
        <w:t>شرکت کنندگان در م</w:t>
      </w:r>
      <w:r w:rsidR="006222F2">
        <w:rPr>
          <w:rFonts w:hint="cs"/>
          <w:sz w:val="28"/>
          <w:rtl/>
        </w:rPr>
        <w:t>ناقصه</w:t>
      </w:r>
      <w:r w:rsidR="00AA484D" w:rsidRPr="008C714C">
        <w:rPr>
          <w:rFonts w:hint="cs"/>
          <w:sz w:val="28"/>
          <w:rtl/>
        </w:rPr>
        <w:t xml:space="preserve">، </w:t>
      </w:r>
      <w:r w:rsidRPr="008C714C">
        <w:rPr>
          <w:rFonts w:hint="cs"/>
          <w:sz w:val="28"/>
          <w:rtl/>
        </w:rPr>
        <w:t xml:space="preserve">متعاقباً به </w:t>
      </w:r>
      <w:r w:rsidR="00D7606B" w:rsidRPr="008C714C">
        <w:rPr>
          <w:rFonts w:hint="cs"/>
          <w:sz w:val="28"/>
          <w:rtl/>
        </w:rPr>
        <w:t xml:space="preserve">صورت کتبی به </w:t>
      </w:r>
      <w:r w:rsidRPr="008C714C">
        <w:rPr>
          <w:rFonts w:hint="cs"/>
          <w:sz w:val="28"/>
          <w:rtl/>
        </w:rPr>
        <w:t xml:space="preserve">واجدین شرائط </w:t>
      </w:r>
      <w:r w:rsidR="00D7606B" w:rsidRPr="008C714C">
        <w:rPr>
          <w:rFonts w:hint="cs"/>
          <w:sz w:val="28"/>
          <w:rtl/>
        </w:rPr>
        <w:t xml:space="preserve">اعلام </w:t>
      </w:r>
      <w:r w:rsidRPr="008C714C">
        <w:rPr>
          <w:rFonts w:hint="cs"/>
          <w:sz w:val="28"/>
          <w:rtl/>
        </w:rPr>
        <w:t>خواهد شد.</w:t>
      </w:r>
    </w:p>
    <w:p w14:paraId="62784272" w14:textId="77777777" w:rsidR="00EE70E5" w:rsidRPr="00D97351" w:rsidRDefault="00EE70E5" w:rsidP="00EE70E5">
      <w:pPr>
        <w:numPr>
          <w:ilvl w:val="0"/>
          <w:numId w:val="1"/>
        </w:numPr>
        <w:tabs>
          <w:tab w:val="clear" w:pos="1260"/>
          <w:tab w:val="left" w:pos="509"/>
        </w:tabs>
        <w:bidi/>
        <w:ind w:left="848"/>
        <w:jc w:val="both"/>
        <w:rPr>
          <w:sz w:val="28"/>
          <w:rtl/>
        </w:rPr>
      </w:pPr>
      <w:r w:rsidRPr="00D97351">
        <w:rPr>
          <w:sz w:val="28"/>
          <w:rtl/>
        </w:rPr>
        <w:t xml:space="preserve">چنانچه هر 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ک</w:t>
      </w:r>
      <w:r w:rsidRPr="00D97351">
        <w:rPr>
          <w:sz w:val="28"/>
          <w:rtl/>
        </w:rPr>
        <w:t xml:space="preserve"> از مناقصه‌گران نسبت به فرآ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ند</w:t>
      </w:r>
      <w:r w:rsidRPr="00D97351">
        <w:rPr>
          <w:sz w:val="28"/>
          <w:rtl/>
        </w:rPr>
        <w:t xml:space="preserve"> برگزار</w:t>
      </w:r>
      <w:r w:rsidRPr="00D97351">
        <w:rPr>
          <w:rFonts w:hint="cs"/>
          <w:sz w:val="28"/>
          <w:rtl/>
        </w:rPr>
        <w:t>ی</w:t>
      </w:r>
      <w:r w:rsidRPr="00D97351">
        <w:rPr>
          <w:sz w:val="28"/>
          <w:rtl/>
        </w:rPr>
        <w:t xml:space="preserve"> مناقصه اعتراض داشته باشد، م</w:t>
      </w:r>
      <w:r w:rsidRPr="00D97351">
        <w:rPr>
          <w:rFonts w:hint="cs"/>
          <w:sz w:val="28"/>
          <w:rtl/>
        </w:rPr>
        <w:t>ی‌</w:t>
      </w:r>
      <w:r w:rsidRPr="00D97351">
        <w:rPr>
          <w:rFonts w:hint="eastAsia"/>
          <w:sz w:val="28"/>
          <w:rtl/>
        </w:rPr>
        <w:t>تواند</w:t>
      </w:r>
      <w:r w:rsidRPr="00D97351">
        <w:rPr>
          <w:sz w:val="28"/>
          <w:rtl/>
        </w:rPr>
        <w:t xml:space="preserve"> شکا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ت</w:t>
      </w:r>
      <w:r w:rsidRPr="00D97351">
        <w:rPr>
          <w:sz w:val="28"/>
          <w:rtl/>
        </w:rPr>
        <w:t xml:space="preserve"> خود را به مناقصه‌گزار تسل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م</w:t>
      </w:r>
      <w:r w:rsidRPr="00D97351">
        <w:rPr>
          <w:sz w:val="28"/>
          <w:rtl/>
        </w:rPr>
        <w:t xml:space="preserve"> نما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د</w:t>
      </w:r>
      <w:r w:rsidRPr="00D97351">
        <w:rPr>
          <w:sz w:val="28"/>
          <w:rtl/>
        </w:rPr>
        <w:t>. مد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ر</w:t>
      </w:r>
      <w:r w:rsidRPr="00D97351">
        <w:rPr>
          <w:sz w:val="28"/>
          <w:rtl/>
        </w:rPr>
        <w:t xml:space="preserve"> عامل مناقصه‌گزار با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د</w:t>
      </w:r>
      <w:r w:rsidRPr="00D97351">
        <w:rPr>
          <w:sz w:val="28"/>
          <w:rtl/>
        </w:rPr>
        <w:t xml:space="preserve"> ظرف پانزده روز کار</w:t>
      </w:r>
      <w:r w:rsidRPr="00D97351">
        <w:rPr>
          <w:rFonts w:hint="cs"/>
          <w:sz w:val="28"/>
          <w:rtl/>
        </w:rPr>
        <w:t>ی</w:t>
      </w:r>
      <w:r w:rsidRPr="00D97351">
        <w:rPr>
          <w:sz w:val="28"/>
          <w:rtl/>
        </w:rPr>
        <w:t xml:space="preserve"> از تار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خ</w:t>
      </w:r>
      <w:r w:rsidRPr="00D97351">
        <w:rPr>
          <w:sz w:val="28"/>
          <w:rtl/>
        </w:rPr>
        <w:t xml:space="preserve"> در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افت</w:t>
      </w:r>
      <w:r w:rsidRPr="00D97351">
        <w:rPr>
          <w:sz w:val="28"/>
          <w:rtl/>
        </w:rPr>
        <w:t xml:space="preserve"> شکا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ت،</w:t>
      </w:r>
      <w:r w:rsidRPr="00D97351">
        <w:rPr>
          <w:sz w:val="28"/>
          <w:rtl/>
        </w:rPr>
        <w:t xml:space="preserve"> موضوع را به همراه گزارش اقدامات انجام شده به ه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أت</w:t>
      </w:r>
      <w:r w:rsidRPr="00D97351">
        <w:rPr>
          <w:sz w:val="28"/>
          <w:rtl/>
        </w:rPr>
        <w:t xml:space="preserve"> مد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ره</w:t>
      </w:r>
      <w:r w:rsidRPr="00D97351">
        <w:rPr>
          <w:sz w:val="28"/>
          <w:rtl/>
        </w:rPr>
        <w:t xml:space="preserve"> ارج</w:t>
      </w:r>
      <w:r w:rsidRPr="00D97351">
        <w:rPr>
          <w:rFonts w:hint="eastAsia"/>
          <w:sz w:val="28"/>
          <w:rtl/>
        </w:rPr>
        <w:t>اع</w:t>
      </w:r>
      <w:r w:rsidRPr="00D97351">
        <w:rPr>
          <w:sz w:val="28"/>
          <w:rtl/>
        </w:rPr>
        <w:t xml:space="preserve"> دهد. ه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أت</w:t>
      </w:r>
      <w:r w:rsidRPr="00D97351">
        <w:rPr>
          <w:sz w:val="28"/>
          <w:rtl/>
        </w:rPr>
        <w:t xml:space="preserve"> مد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ره</w:t>
      </w:r>
      <w:r w:rsidRPr="00D97351">
        <w:rPr>
          <w:sz w:val="28"/>
          <w:rtl/>
        </w:rPr>
        <w:t xml:space="preserve"> حسب مورد، نسبت به تأ</w:t>
      </w:r>
      <w:r w:rsidRPr="00D97351">
        <w:rPr>
          <w:rFonts w:hint="cs"/>
          <w:sz w:val="28"/>
          <w:rtl/>
        </w:rPr>
        <w:t>یی</w:t>
      </w:r>
      <w:r w:rsidRPr="00D97351">
        <w:rPr>
          <w:rFonts w:hint="eastAsia"/>
          <w:sz w:val="28"/>
          <w:rtl/>
        </w:rPr>
        <w:t>د</w:t>
      </w:r>
      <w:r w:rsidRPr="00D97351">
        <w:rPr>
          <w:sz w:val="28"/>
          <w:rtl/>
        </w:rPr>
        <w:t xml:space="preserve"> تصم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م</w:t>
      </w:r>
      <w:r w:rsidRPr="00D97351">
        <w:rPr>
          <w:sz w:val="28"/>
          <w:rtl/>
        </w:rPr>
        <w:t xml:space="preserve"> اول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ه</w:t>
      </w:r>
      <w:r w:rsidRPr="00D97351">
        <w:rPr>
          <w:sz w:val="28"/>
          <w:rtl/>
        </w:rPr>
        <w:t xml:space="preserve"> کم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س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ون</w:t>
      </w:r>
      <w:r w:rsidRPr="00D97351">
        <w:rPr>
          <w:sz w:val="28"/>
          <w:rtl/>
        </w:rPr>
        <w:t xml:space="preserve"> معاملات 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ا</w:t>
      </w:r>
      <w:r w:rsidRPr="00D97351">
        <w:rPr>
          <w:sz w:val="28"/>
          <w:rtl/>
        </w:rPr>
        <w:t xml:space="preserve"> انجام اقدامات لازم برا</w:t>
      </w:r>
      <w:r w:rsidRPr="00D97351">
        <w:rPr>
          <w:rFonts w:hint="cs"/>
          <w:sz w:val="28"/>
          <w:rtl/>
        </w:rPr>
        <w:t>ی</w:t>
      </w:r>
      <w:r w:rsidRPr="00D97351">
        <w:rPr>
          <w:sz w:val="28"/>
          <w:rtl/>
        </w:rPr>
        <w:t xml:space="preserve"> حل و فصل موضوع و 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ا</w:t>
      </w:r>
      <w:r w:rsidRPr="00D97351">
        <w:rPr>
          <w:sz w:val="28"/>
          <w:rtl/>
        </w:rPr>
        <w:t xml:space="preserve"> هر تصم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م</w:t>
      </w:r>
      <w:r w:rsidRPr="00D97351">
        <w:rPr>
          <w:sz w:val="28"/>
          <w:rtl/>
        </w:rPr>
        <w:t xml:space="preserve"> مناسب د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گر</w:t>
      </w:r>
      <w:r w:rsidRPr="00D97351">
        <w:rPr>
          <w:sz w:val="28"/>
          <w:rtl/>
        </w:rPr>
        <w:t xml:space="preserve"> با اخت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ار</w:t>
      </w:r>
      <w:r w:rsidRPr="00D97351">
        <w:rPr>
          <w:sz w:val="28"/>
          <w:rtl/>
        </w:rPr>
        <w:t xml:space="preserve"> صدور دستور موقت اقدام نموده و در </w:t>
      </w:r>
      <w:r w:rsidRPr="00D97351">
        <w:rPr>
          <w:sz w:val="28"/>
          <w:rtl/>
        </w:rPr>
        <w:lastRenderedPageBreak/>
        <w:t>صورت</w:t>
      </w:r>
      <w:r w:rsidRPr="00D97351">
        <w:rPr>
          <w:rFonts w:hint="cs"/>
          <w:sz w:val="28"/>
          <w:rtl/>
        </w:rPr>
        <w:t>ی</w:t>
      </w:r>
      <w:r w:rsidRPr="00D97351">
        <w:rPr>
          <w:sz w:val="28"/>
          <w:rtl/>
        </w:rPr>
        <w:t xml:space="preserve"> که شکا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ت</w:t>
      </w:r>
      <w:r w:rsidRPr="00D97351">
        <w:rPr>
          <w:sz w:val="28"/>
          <w:rtl/>
        </w:rPr>
        <w:t xml:space="preserve"> را وارد تشخ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ص</w:t>
      </w:r>
      <w:r w:rsidRPr="00D97351">
        <w:rPr>
          <w:sz w:val="28"/>
          <w:rtl/>
        </w:rPr>
        <w:t xml:space="preserve"> ندهد، پاسخ لازم را ظرف مدت هفت روز کار</w:t>
      </w:r>
      <w:r w:rsidRPr="00D97351">
        <w:rPr>
          <w:rFonts w:hint="cs"/>
          <w:sz w:val="28"/>
          <w:rtl/>
        </w:rPr>
        <w:t>ی</w:t>
      </w:r>
      <w:r w:rsidRPr="00D97351">
        <w:rPr>
          <w:sz w:val="28"/>
          <w:rtl/>
        </w:rPr>
        <w:t xml:space="preserve"> از طر</w:t>
      </w:r>
      <w:r w:rsidRPr="00D97351">
        <w:rPr>
          <w:rFonts w:hint="cs"/>
          <w:sz w:val="28"/>
          <w:rtl/>
        </w:rPr>
        <w:t>ی</w:t>
      </w:r>
      <w:r w:rsidRPr="00D97351">
        <w:rPr>
          <w:sz w:val="28"/>
          <w:rtl/>
        </w:rPr>
        <w:t>ق مد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ر</w:t>
      </w:r>
      <w:r w:rsidRPr="00D97351">
        <w:rPr>
          <w:sz w:val="28"/>
          <w:rtl/>
        </w:rPr>
        <w:t xml:space="preserve"> عامل به شاک</w:t>
      </w:r>
      <w:r w:rsidRPr="00D97351">
        <w:rPr>
          <w:rFonts w:hint="cs"/>
          <w:sz w:val="28"/>
          <w:rtl/>
        </w:rPr>
        <w:t>ی</w:t>
      </w:r>
      <w:r w:rsidRPr="00D97351">
        <w:rPr>
          <w:sz w:val="28"/>
          <w:rtl/>
        </w:rPr>
        <w:t xml:space="preserve"> اعلام م</w:t>
      </w:r>
      <w:r w:rsidRPr="00D97351">
        <w:rPr>
          <w:rFonts w:hint="cs"/>
          <w:sz w:val="28"/>
          <w:rtl/>
        </w:rPr>
        <w:t>ی‌</w:t>
      </w:r>
      <w:r w:rsidRPr="00D97351">
        <w:rPr>
          <w:rFonts w:hint="eastAsia"/>
          <w:sz w:val="28"/>
          <w:rtl/>
        </w:rPr>
        <w:t>نما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د</w:t>
      </w:r>
      <w:r w:rsidRPr="00D97351">
        <w:rPr>
          <w:sz w:val="28"/>
        </w:rPr>
        <w:t>.</w:t>
      </w:r>
    </w:p>
    <w:p w14:paraId="3A9A0C18" w14:textId="77777777" w:rsidR="00EE70E5" w:rsidRPr="008C714C" w:rsidRDefault="00EE70E5" w:rsidP="00EE70E5">
      <w:pPr>
        <w:tabs>
          <w:tab w:val="left" w:pos="509"/>
        </w:tabs>
        <w:bidi/>
        <w:spacing w:after="360"/>
        <w:ind w:left="851"/>
        <w:jc w:val="both"/>
        <w:rPr>
          <w:sz w:val="28"/>
        </w:rPr>
      </w:pPr>
      <w:r w:rsidRPr="00D97351">
        <w:rPr>
          <w:rFonts w:hint="eastAsia"/>
          <w:sz w:val="28"/>
          <w:rtl/>
        </w:rPr>
        <w:t>در</w:t>
      </w:r>
      <w:r w:rsidRPr="00D97351">
        <w:rPr>
          <w:sz w:val="28"/>
          <w:rtl/>
        </w:rPr>
        <w:t xml:space="preserve"> صورت عدم اقناع شاک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،</w:t>
      </w:r>
      <w:r w:rsidRPr="00D97351">
        <w:rPr>
          <w:sz w:val="28"/>
          <w:rtl/>
        </w:rPr>
        <w:t xml:space="preserve"> اعتراض نامبرده بنا بر ارجاع مد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ر</w:t>
      </w:r>
      <w:r>
        <w:rPr>
          <w:sz w:val="28"/>
          <w:rtl/>
        </w:rPr>
        <w:t xml:space="preserve"> عامل مناقصه‌گزار به</w:t>
      </w:r>
      <w:r>
        <w:rPr>
          <w:rFonts w:hint="cs"/>
          <w:sz w:val="28"/>
          <w:rtl/>
        </w:rPr>
        <w:t xml:space="preserve"> شرکت صنایع پتروشیمی</w:t>
      </w:r>
      <w:r>
        <w:rPr>
          <w:sz w:val="28"/>
          <w:rtl/>
        </w:rPr>
        <w:t xml:space="preserve"> </w:t>
      </w:r>
      <w:r>
        <w:rPr>
          <w:rFonts w:hint="cs"/>
          <w:sz w:val="28"/>
          <w:rtl/>
        </w:rPr>
        <w:t>خلیج فارس</w:t>
      </w:r>
      <w:r w:rsidRPr="00D97351">
        <w:rPr>
          <w:rFonts w:hint="eastAsia"/>
          <w:sz w:val="28"/>
          <w:rtl/>
        </w:rPr>
        <w:t>،</w:t>
      </w:r>
      <w:r w:rsidRPr="00D97351">
        <w:rPr>
          <w:sz w:val="28"/>
          <w:rtl/>
        </w:rPr>
        <w:t xml:space="preserve"> منحصراً در ه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أت</w:t>
      </w:r>
      <w:r w:rsidRPr="00D97351">
        <w:rPr>
          <w:sz w:val="28"/>
          <w:rtl/>
        </w:rPr>
        <w:t xml:space="preserve"> رس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دگ</w:t>
      </w:r>
      <w:r w:rsidRPr="00D97351">
        <w:rPr>
          <w:rFonts w:hint="cs"/>
          <w:sz w:val="28"/>
          <w:rtl/>
        </w:rPr>
        <w:t>ی</w:t>
      </w:r>
      <w:r w:rsidRPr="00D97351">
        <w:rPr>
          <w:sz w:val="28"/>
          <w:rtl/>
        </w:rPr>
        <w:t xml:space="preserve"> به شکا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ات</w:t>
      </w:r>
      <w:r w:rsidRPr="00D97351">
        <w:rPr>
          <w:sz w:val="28"/>
          <w:rtl/>
        </w:rPr>
        <w:t xml:space="preserve"> (متشکل از معاون مال</w:t>
      </w:r>
      <w:r w:rsidRPr="00D97351">
        <w:rPr>
          <w:rFonts w:hint="cs"/>
          <w:sz w:val="28"/>
          <w:rtl/>
        </w:rPr>
        <w:t>ی</w:t>
      </w:r>
      <w:r w:rsidRPr="00D97351">
        <w:rPr>
          <w:sz w:val="28"/>
          <w:rtl/>
        </w:rPr>
        <w:t xml:space="preserve"> و سرما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ه‌گذار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،</w:t>
      </w:r>
      <w:r w:rsidRPr="00D97351">
        <w:rPr>
          <w:sz w:val="28"/>
          <w:rtl/>
        </w:rPr>
        <w:t xml:space="preserve"> مد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ر</w:t>
      </w:r>
      <w:r w:rsidRPr="00D97351">
        <w:rPr>
          <w:sz w:val="28"/>
          <w:rtl/>
        </w:rPr>
        <w:t xml:space="preserve"> حقوق</w:t>
      </w:r>
      <w:r w:rsidRPr="00D97351">
        <w:rPr>
          <w:rFonts w:hint="cs"/>
          <w:sz w:val="28"/>
          <w:rtl/>
        </w:rPr>
        <w:t>ی</w:t>
      </w:r>
      <w:r w:rsidRPr="00D97351">
        <w:rPr>
          <w:sz w:val="28"/>
          <w:rtl/>
        </w:rPr>
        <w:t xml:space="preserve"> و قراردادها، مد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ر</w:t>
      </w:r>
      <w:r w:rsidRPr="00D97351">
        <w:rPr>
          <w:sz w:val="28"/>
          <w:rtl/>
        </w:rPr>
        <w:t xml:space="preserve"> بازرس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،</w:t>
      </w:r>
      <w:r w:rsidRPr="00D97351">
        <w:rPr>
          <w:sz w:val="28"/>
          <w:rtl/>
        </w:rPr>
        <w:t xml:space="preserve"> مد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ر</w:t>
      </w:r>
      <w:r w:rsidRPr="00D97351">
        <w:rPr>
          <w:sz w:val="28"/>
          <w:rtl/>
        </w:rPr>
        <w:t xml:space="preserve"> حراست، 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ک</w:t>
      </w:r>
      <w:r w:rsidRPr="00D97351">
        <w:rPr>
          <w:sz w:val="28"/>
          <w:rtl/>
        </w:rPr>
        <w:t xml:space="preserve"> شخص فن</w:t>
      </w:r>
      <w:r w:rsidRPr="00D97351">
        <w:rPr>
          <w:rFonts w:hint="cs"/>
          <w:sz w:val="28"/>
          <w:rtl/>
        </w:rPr>
        <w:t>ی</w:t>
      </w:r>
      <w:r w:rsidRPr="00D97351">
        <w:rPr>
          <w:sz w:val="28"/>
          <w:rtl/>
        </w:rPr>
        <w:t xml:space="preserve"> به انتخاب مد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ر</w:t>
      </w:r>
      <w:r w:rsidRPr="00D97351">
        <w:rPr>
          <w:sz w:val="28"/>
          <w:rtl/>
        </w:rPr>
        <w:t xml:space="preserve"> عامل) رس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دگ</w:t>
      </w:r>
      <w:r w:rsidRPr="00D97351">
        <w:rPr>
          <w:rFonts w:hint="cs"/>
          <w:sz w:val="28"/>
          <w:rtl/>
        </w:rPr>
        <w:t>ی</w:t>
      </w:r>
      <w:r w:rsidRPr="00D97351">
        <w:rPr>
          <w:sz w:val="28"/>
          <w:rtl/>
        </w:rPr>
        <w:t xml:space="preserve"> و رأ</w:t>
      </w:r>
      <w:r w:rsidRPr="00D97351">
        <w:rPr>
          <w:rFonts w:hint="cs"/>
          <w:sz w:val="28"/>
          <w:rtl/>
        </w:rPr>
        <w:t>ی</w:t>
      </w:r>
      <w:r w:rsidRPr="00D97351">
        <w:rPr>
          <w:sz w:val="28"/>
          <w:rtl/>
        </w:rPr>
        <w:t xml:space="preserve"> مقتض</w:t>
      </w:r>
      <w:r w:rsidRPr="00D97351">
        <w:rPr>
          <w:rFonts w:hint="cs"/>
          <w:sz w:val="28"/>
          <w:rtl/>
        </w:rPr>
        <w:t>ی</w:t>
      </w:r>
      <w:r w:rsidRPr="00D97351">
        <w:rPr>
          <w:sz w:val="28"/>
          <w:rtl/>
        </w:rPr>
        <w:t xml:space="preserve"> ص</w:t>
      </w:r>
      <w:r w:rsidRPr="00D97351">
        <w:rPr>
          <w:rFonts w:hint="eastAsia"/>
          <w:sz w:val="28"/>
          <w:rtl/>
        </w:rPr>
        <w:t>ادر</w:t>
      </w:r>
      <w:r w:rsidRPr="00D97351">
        <w:rPr>
          <w:sz w:val="28"/>
          <w:rtl/>
        </w:rPr>
        <w:t xml:space="preserve"> خواهد شد. رأ</w:t>
      </w:r>
      <w:r w:rsidRPr="00D97351">
        <w:rPr>
          <w:rFonts w:hint="cs"/>
          <w:sz w:val="28"/>
          <w:rtl/>
        </w:rPr>
        <w:t>ی</w:t>
      </w:r>
      <w:r w:rsidRPr="00D97351">
        <w:rPr>
          <w:sz w:val="28"/>
          <w:rtl/>
        </w:rPr>
        <w:t xml:space="preserve"> صادره قطع</w:t>
      </w:r>
      <w:r w:rsidRPr="00D97351">
        <w:rPr>
          <w:rFonts w:hint="cs"/>
          <w:sz w:val="28"/>
          <w:rtl/>
        </w:rPr>
        <w:t>ی</w:t>
      </w:r>
      <w:r w:rsidRPr="00D97351">
        <w:rPr>
          <w:sz w:val="28"/>
          <w:rtl/>
        </w:rPr>
        <w:t xml:space="preserve"> و غ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رقابل</w:t>
      </w:r>
      <w:r w:rsidRPr="00D97351">
        <w:rPr>
          <w:sz w:val="28"/>
          <w:rtl/>
        </w:rPr>
        <w:t xml:space="preserve"> اعتراض م</w:t>
      </w:r>
      <w:r w:rsidRPr="00D97351">
        <w:rPr>
          <w:rFonts w:hint="cs"/>
          <w:sz w:val="28"/>
          <w:rtl/>
        </w:rPr>
        <w:t>ی‌</w:t>
      </w:r>
      <w:r w:rsidRPr="00D97351">
        <w:rPr>
          <w:rFonts w:hint="eastAsia"/>
          <w:sz w:val="28"/>
          <w:rtl/>
        </w:rPr>
        <w:t>باشد</w:t>
      </w:r>
      <w:r w:rsidRPr="00D97351">
        <w:rPr>
          <w:sz w:val="28"/>
          <w:rtl/>
        </w:rPr>
        <w:t>. مناقصه‌گر با مهر و امضا</w:t>
      </w:r>
      <w:r w:rsidRPr="00D97351">
        <w:rPr>
          <w:rFonts w:hint="cs"/>
          <w:sz w:val="28"/>
          <w:rtl/>
        </w:rPr>
        <w:t>ی</w:t>
      </w:r>
      <w:r w:rsidRPr="00D97351">
        <w:rPr>
          <w:sz w:val="28"/>
          <w:rtl/>
        </w:rPr>
        <w:t xml:space="preserve"> اسناد مناقصه، حق هر گونه اعتراض نسبت </w:t>
      </w:r>
      <w:r>
        <w:rPr>
          <w:rFonts w:hint="cs"/>
          <w:sz w:val="28"/>
          <w:rtl/>
        </w:rPr>
        <w:t>به</w:t>
      </w:r>
      <w:r w:rsidRPr="00D97351">
        <w:rPr>
          <w:sz w:val="28"/>
          <w:rtl/>
        </w:rPr>
        <w:t xml:space="preserve"> رأ</w:t>
      </w:r>
      <w:r w:rsidRPr="00D97351">
        <w:rPr>
          <w:rFonts w:hint="cs"/>
          <w:sz w:val="28"/>
          <w:rtl/>
        </w:rPr>
        <w:t>ی</w:t>
      </w:r>
      <w:r w:rsidRPr="00D97351">
        <w:rPr>
          <w:sz w:val="28"/>
          <w:rtl/>
        </w:rPr>
        <w:t xml:space="preserve"> صادره قطع</w:t>
      </w:r>
      <w:r w:rsidRPr="00D97351">
        <w:rPr>
          <w:rFonts w:hint="cs"/>
          <w:sz w:val="28"/>
          <w:rtl/>
        </w:rPr>
        <w:t>ی</w:t>
      </w:r>
      <w:r w:rsidRPr="00D97351">
        <w:rPr>
          <w:sz w:val="28"/>
          <w:rtl/>
        </w:rPr>
        <w:t xml:space="preserve"> را از خود سلب م</w:t>
      </w:r>
      <w:r w:rsidRPr="00D97351">
        <w:rPr>
          <w:rFonts w:hint="cs"/>
          <w:sz w:val="28"/>
          <w:rtl/>
        </w:rPr>
        <w:t>ی‌</w:t>
      </w:r>
      <w:r w:rsidRPr="00D97351">
        <w:rPr>
          <w:rFonts w:hint="eastAsia"/>
          <w:sz w:val="28"/>
          <w:rtl/>
        </w:rPr>
        <w:t>نما</w:t>
      </w:r>
      <w:r w:rsidRPr="00D97351">
        <w:rPr>
          <w:rFonts w:hint="cs"/>
          <w:sz w:val="28"/>
          <w:rtl/>
        </w:rPr>
        <w:t>ی</w:t>
      </w:r>
      <w:r w:rsidRPr="00D97351">
        <w:rPr>
          <w:rFonts w:hint="eastAsia"/>
          <w:sz w:val="28"/>
          <w:rtl/>
        </w:rPr>
        <w:t>د</w:t>
      </w:r>
      <w:r w:rsidRPr="00D97351">
        <w:rPr>
          <w:sz w:val="28"/>
          <w:rtl/>
        </w:rPr>
        <w:t>.</w:t>
      </w:r>
    </w:p>
    <w:p w14:paraId="42CED826" w14:textId="77777777" w:rsidR="00432EFB" w:rsidRPr="0075710F" w:rsidRDefault="00432EFB" w:rsidP="00432EFB">
      <w:pPr>
        <w:pStyle w:val="Heading2"/>
        <w:jc w:val="both"/>
        <w:rPr>
          <w:rFonts w:cs="Titr"/>
          <w:b w:val="0"/>
          <w:bCs w:val="0"/>
          <w:sz w:val="28"/>
          <w:szCs w:val="28"/>
          <w:rtl/>
        </w:rPr>
      </w:pPr>
      <w:r w:rsidRPr="001F1114">
        <w:rPr>
          <w:rFonts w:cs="B Titr" w:hint="cs"/>
          <w:b w:val="0"/>
          <w:bCs w:val="0"/>
          <w:sz w:val="28"/>
          <w:szCs w:val="28"/>
          <w:rtl/>
        </w:rPr>
        <w:t>دستـگاه م</w:t>
      </w:r>
      <w:r>
        <w:rPr>
          <w:rFonts w:cs="B Titr" w:hint="cs"/>
          <w:b w:val="0"/>
          <w:bCs w:val="0"/>
          <w:sz w:val="28"/>
          <w:szCs w:val="28"/>
          <w:rtl/>
        </w:rPr>
        <w:t>ناقص</w:t>
      </w:r>
      <w:r w:rsidRPr="001F1114">
        <w:rPr>
          <w:rFonts w:cs="B Titr" w:hint="cs"/>
          <w:b w:val="0"/>
          <w:bCs w:val="0"/>
          <w:sz w:val="28"/>
          <w:szCs w:val="28"/>
          <w:rtl/>
        </w:rPr>
        <w:t>ه</w:t>
      </w:r>
      <w:r>
        <w:rPr>
          <w:rFonts w:cs="Titr"/>
          <w:b w:val="0"/>
          <w:bCs w:val="0"/>
          <w:sz w:val="28"/>
          <w:szCs w:val="28"/>
          <w:rtl/>
        </w:rPr>
        <w:softHyphen/>
      </w:r>
      <w:r w:rsidRPr="00473E23">
        <w:rPr>
          <w:rFonts w:cs="B Titr" w:hint="cs"/>
          <w:b w:val="0"/>
          <w:bCs w:val="0"/>
          <w:sz w:val="28"/>
          <w:szCs w:val="28"/>
          <w:rtl/>
        </w:rPr>
        <w:t>گزار</w:t>
      </w:r>
    </w:p>
    <w:p w14:paraId="14470512" w14:textId="77777777" w:rsidR="00432EFB" w:rsidRPr="00473E23" w:rsidRDefault="00432EFB" w:rsidP="00432EFB">
      <w:pPr>
        <w:bidi/>
        <w:ind w:left="651" w:hanging="651"/>
        <w:jc w:val="both"/>
        <w:rPr>
          <w:b/>
          <w:bCs/>
          <w:sz w:val="28"/>
          <w:rtl/>
        </w:rPr>
      </w:pPr>
      <w:r>
        <w:rPr>
          <w:rFonts w:hint="cs"/>
          <w:b/>
          <w:bCs/>
          <w:sz w:val="28"/>
          <w:rtl/>
        </w:rPr>
        <w:t>کمیسیون معاملات شرکت پتروشیمی هنگام</w:t>
      </w:r>
      <w:r w:rsidRPr="008C714C">
        <w:rPr>
          <w:rFonts w:hint="cs"/>
          <w:b/>
          <w:bCs/>
          <w:sz w:val="28"/>
          <w:rtl/>
        </w:rPr>
        <w:t xml:space="preserve"> </w:t>
      </w:r>
    </w:p>
    <w:p w14:paraId="039A4029" w14:textId="68A9833E" w:rsidR="00432EFB" w:rsidRPr="00FB55C4" w:rsidRDefault="00432EFB" w:rsidP="00432EFB">
      <w:pPr>
        <w:bidi/>
        <w:ind w:left="651" w:hanging="651"/>
        <w:jc w:val="both"/>
        <w:rPr>
          <w:b/>
          <w:bCs/>
          <w:sz w:val="28"/>
          <w:rtl/>
        </w:rPr>
      </w:pPr>
      <w:r w:rsidRPr="00FB55C4">
        <w:rPr>
          <w:rFonts w:hint="cs"/>
          <w:b/>
          <w:bCs/>
          <w:sz w:val="28"/>
          <w:rtl/>
        </w:rPr>
        <w:t xml:space="preserve">تلفن: </w:t>
      </w:r>
      <w:r>
        <w:rPr>
          <w:rFonts w:hint="cs"/>
          <w:b/>
          <w:bCs/>
          <w:sz w:val="28"/>
          <w:rtl/>
        </w:rPr>
        <w:t>91570330-077 (</w:t>
      </w:r>
      <w:r w:rsidR="00E97F83">
        <w:rPr>
          <w:rFonts w:hint="cs"/>
          <w:b/>
          <w:bCs/>
          <w:sz w:val="28"/>
          <w:rtl/>
        </w:rPr>
        <w:t>2803</w:t>
      </w:r>
      <w:r w:rsidR="00897913">
        <w:rPr>
          <w:rFonts w:hint="cs"/>
          <w:b/>
          <w:bCs/>
          <w:sz w:val="28"/>
          <w:rtl/>
        </w:rPr>
        <w:t>-</w:t>
      </w:r>
      <w:r w:rsidR="00E97F83">
        <w:rPr>
          <w:rFonts w:hint="cs"/>
          <w:b/>
          <w:bCs/>
          <w:sz w:val="28"/>
          <w:rtl/>
        </w:rPr>
        <w:t>2802</w:t>
      </w:r>
      <w:r>
        <w:rPr>
          <w:rFonts w:hint="cs"/>
          <w:b/>
          <w:bCs/>
          <w:sz w:val="28"/>
          <w:rtl/>
        </w:rPr>
        <w:t xml:space="preserve"> داخلی)</w:t>
      </w:r>
    </w:p>
    <w:p w14:paraId="4F9C1659" w14:textId="77777777" w:rsidR="00432EFB" w:rsidRPr="00AE575D" w:rsidRDefault="00432EFB" w:rsidP="00432EFB">
      <w:pPr>
        <w:bidi/>
        <w:ind w:left="651" w:hanging="651"/>
        <w:jc w:val="both"/>
        <w:rPr>
          <w:b/>
          <w:bCs/>
          <w:i w:val="0"/>
          <w:iCs/>
          <w:sz w:val="28"/>
          <w:rtl/>
          <w:lang w:bidi="fa-IR"/>
        </w:rPr>
      </w:pPr>
      <w:r>
        <w:rPr>
          <w:rFonts w:hint="cs"/>
          <w:b/>
          <w:bCs/>
          <w:sz w:val="28"/>
          <w:rtl/>
        </w:rPr>
        <w:t>ایمیل:</w:t>
      </w:r>
      <w:r w:rsidRPr="00AE575D">
        <w:rPr>
          <w:b/>
          <w:bCs/>
          <w:i w:val="0"/>
          <w:iCs/>
          <w:sz w:val="28"/>
        </w:rPr>
        <w:t xml:space="preserve"> </w:t>
      </w:r>
      <w:r w:rsidR="00D81D98" w:rsidRPr="00D81D98">
        <w:rPr>
          <w:b/>
          <w:bCs/>
          <w:i w:val="0"/>
          <w:iCs/>
          <w:sz w:val="21"/>
          <w:szCs w:val="21"/>
          <w:lang w:bidi="fa-IR"/>
        </w:rPr>
        <w:t>commission@hengampc.net</w:t>
      </w:r>
    </w:p>
    <w:p w14:paraId="321229AD" w14:textId="35A895AD" w:rsidR="00195166" w:rsidRDefault="00195166" w:rsidP="00432EFB">
      <w:pPr>
        <w:pStyle w:val="Heading2"/>
        <w:jc w:val="both"/>
        <w:rPr>
          <w:b w:val="0"/>
          <w:bCs w:val="0"/>
          <w:sz w:val="28"/>
          <w:rtl/>
        </w:rPr>
      </w:pPr>
    </w:p>
    <w:p w14:paraId="1F82E691" w14:textId="7BD3FE8C" w:rsidR="00897913" w:rsidRPr="00897913" w:rsidRDefault="00897913" w:rsidP="00897913">
      <w:pPr>
        <w:rPr>
          <w:rtl/>
        </w:rPr>
      </w:pPr>
    </w:p>
    <w:p w14:paraId="0ED931B4" w14:textId="3D548F26" w:rsidR="00897913" w:rsidRPr="00897913" w:rsidRDefault="00897913" w:rsidP="00897913">
      <w:pPr>
        <w:rPr>
          <w:rtl/>
        </w:rPr>
      </w:pPr>
    </w:p>
    <w:p w14:paraId="70046697" w14:textId="4A1CC853" w:rsidR="00897913" w:rsidRPr="00897913" w:rsidRDefault="00E97F83" w:rsidP="00E97F83">
      <w:pPr>
        <w:tabs>
          <w:tab w:val="left" w:pos="6420"/>
        </w:tabs>
        <w:rPr>
          <w:rtl/>
        </w:rPr>
      </w:pPr>
      <w:r>
        <w:tab/>
      </w:r>
    </w:p>
    <w:p w14:paraId="0AAC069A" w14:textId="010534E3" w:rsidR="00897913" w:rsidRPr="00897913" w:rsidRDefault="00897913" w:rsidP="00897913">
      <w:pPr>
        <w:tabs>
          <w:tab w:val="left" w:pos="6660"/>
        </w:tabs>
        <w:rPr>
          <w:rtl/>
        </w:rPr>
      </w:pPr>
      <w:r>
        <w:tab/>
      </w:r>
    </w:p>
    <w:p w14:paraId="20AF52B9" w14:textId="77777777" w:rsidR="00897913" w:rsidRPr="00897913" w:rsidRDefault="00897913" w:rsidP="00897913">
      <w:pPr>
        <w:rPr>
          <w:rtl/>
        </w:rPr>
      </w:pPr>
    </w:p>
    <w:sectPr w:rsidR="00897913" w:rsidRPr="00897913" w:rsidSect="007207DF">
      <w:headerReference w:type="even" r:id="rId8"/>
      <w:headerReference w:type="default" r:id="rId9"/>
      <w:footerReference w:type="default" r:id="rId10"/>
      <w:pgSz w:w="11906" w:h="16838"/>
      <w:pgMar w:top="1701" w:right="1418" w:bottom="1440" w:left="1418" w:header="45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FBF3F" w14:textId="77777777" w:rsidR="004B327F" w:rsidRDefault="004B327F" w:rsidP="00E8425A">
      <w:r>
        <w:separator/>
      </w:r>
    </w:p>
  </w:endnote>
  <w:endnote w:type="continuationSeparator" w:id="0">
    <w:p w14:paraId="22A1DB00" w14:textId="77777777" w:rsidR="004B327F" w:rsidRDefault="004B327F" w:rsidP="00E84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08C9F" w14:textId="77777777" w:rsidR="0086010E" w:rsidRDefault="0086010E" w:rsidP="009F6C59">
    <w:pPr>
      <w:pStyle w:val="Footer"/>
      <w:bidi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4C12">
      <w:rPr>
        <w:noProof/>
        <w:rtl/>
      </w:rPr>
      <w:t>3</w:t>
    </w:r>
    <w:r>
      <w:fldChar w:fldCharType="end"/>
    </w:r>
  </w:p>
  <w:p w14:paraId="422F7944" w14:textId="77777777" w:rsidR="0086010E" w:rsidRDefault="008601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5A76A" w14:textId="77777777" w:rsidR="004B327F" w:rsidRDefault="004B327F" w:rsidP="00E8425A">
      <w:r>
        <w:separator/>
      </w:r>
    </w:p>
  </w:footnote>
  <w:footnote w:type="continuationSeparator" w:id="0">
    <w:p w14:paraId="5CFBB65E" w14:textId="77777777" w:rsidR="004B327F" w:rsidRDefault="004B327F" w:rsidP="00E84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DD3CA" w14:textId="77777777" w:rsidR="002C5D24" w:rsidRDefault="00A30AD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FAEDA" w14:textId="6D82B304" w:rsidR="007207DF" w:rsidRDefault="00667346" w:rsidP="007207DF">
    <w:pPr>
      <w:pStyle w:val="Header"/>
      <w:jc w:val="right"/>
      <w:rPr>
        <w:sz w:val="24"/>
        <w:szCs w:val="24"/>
        <w:rtl/>
        <w:lang w:bidi="fa-IR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78CEF68" wp14:editId="6E503C10">
          <wp:simplePos x="0" y="0"/>
          <wp:positionH relativeFrom="column">
            <wp:posOffset>2204720</wp:posOffset>
          </wp:positionH>
          <wp:positionV relativeFrom="paragraph">
            <wp:posOffset>-257175</wp:posOffset>
          </wp:positionV>
          <wp:extent cx="1076325" cy="685800"/>
          <wp:effectExtent l="0" t="0" r="0" b="0"/>
          <wp:wrapNone/>
          <wp:docPr id="477579258" name="Picture 477579258" descr="Logo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010E" w:rsidRPr="0041412A">
      <w:rPr>
        <w:rFonts w:hint="cs"/>
        <w:sz w:val="24"/>
        <w:szCs w:val="24"/>
        <w:rtl/>
        <w:lang w:bidi="fa-IR"/>
      </w:rPr>
      <w:t xml:space="preserve">شرکت </w:t>
    </w:r>
    <w:r w:rsidR="004C5943">
      <w:rPr>
        <w:rFonts w:hint="cs"/>
        <w:sz w:val="24"/>
        <w:szCs w:val="24"/>
        <w:rtl/>
        <w:lang w:bidi="fa-IR"/>
      </w:rPr>
      <w:t xml:space="preserve">پتروشیمی هنگام        </w:t>
    </w:r>
    <w:r w:rsidR="0086010E" w:rsidRPr="0041412A">
      <w:rPr>
        <w:rFonts w:hint="cs"/>
        <w:sz w:val="24"/>
        <w:szCs w:val="24"/>
        <w:rtl/>
        <w:lang w:bidi="fa-IR"/>
      </w:rPr>
      <w:t xml:space="preserve"> </w:t>
    </w:r>
    <w:r w:rsidR="0086010E">
      <w:rPr>
        <w:rFonts w:hint="cs"/>
        <w:sz w:val="24"/>
        <w:szCs w:val="24"/>
        <w:rtl/>
        <w:lang w:bidi="fa-IR"/>
      </w:rPr>
      <w:t xml:space="preserve">                            </w:t>
    </w:r>
    <w:r w:rsidR="00A5414D">
      <w:rPr>
        <w:rFonts w:hint="cs"/>
        <w:sz w:val="24"/>
        <w:szCs w:val="24"/>
        <w:rtl/>
        <w:lang w:bidi="fa-IR"/>
      </w:rPr>
      <w:t xml:space="preserve">           </w:t>
    </w:r>
    <w:r w:rsidR="0086010E">
      <w:rPr>
        <w:rFonts w:hint="cs"/>
        <w:sz w:val="24"/>
        <w:szCs w:val="24"/>
        <w:rtl/>
        <w:lang w:bidi="fa-IR"/>
      </w:rPr>
      <w:t xml:space="preserve">                                             </w:t>
    </w:r>
    <w:r w:rsidR="00A5414D">
      <w:rPr>
        <w:rFonts w:hint="cs"/>
        <w:sz w:val="24"/>
        <w:szCs w:val="24"/>
        <w:rtl/>
        <w:lang w:bidi="fa-IR"/>
      </w:rPr>
      <w:t>شرای</w:t>
    </w:r>
    <w:r w:rsidR="0086010E" w:rsidRPr="0041412A">
      <w:rPr>
        <w:rFonts w:hint="cs"/>
        <w:sz w:val="24"/>
        <w:szCs w:val="24"/>
        <w:rtl/>
        <w:lang w:bidi="fa-IR"/>
      </w:rPr>
      <w:t xml:space="preserve">ط شرکت در </w:t>
    </w:r>
    <w:r w:rsidR="00DE0952">
      <w:rPr>
        <w:rFonts w:hint="cs"/>
        <w:sz w:val="24"/>
        <w:szCs w:val="24"/>
        <w:rtl/>
        <w:lang w:bidi="fa-IR"/>
      </w:rPr>
      <w:t>مناقصه</w:t>
    </w:r>
  </w:p>
  <w:p w14:paraId="7D80E88E" w14:textId="77777777" w:rsidR="007207DF" w:rsidRPr="007207DF" w:rsidRDefault="007207DF" w:rsidP="007207DF">
    <w:pPr>
      <w:pStyle w:val="Header"/>
      <w:jc w:val="right"/>
      <w:rPr>
        <w:sz w:val="24"/>
        <w:szCs w:val="24"/>
        <w:rtl/>
        <w:lang w:bidi="fa-IR"/>
      </w:rPr>
    </w:pPr>
  </w:p>
  <w:p w14:paraId="4DE27897" w14:textId="17B5574B" w:rsidR="00664E8E" w:rsidRPr="00E97F83" w:rsidRDefault="007B080F" w:rsidP="00E97F83">
    <w:pPr>
      <w:bidi/>
      <w:ind w:left="4"/>
      <w:jc w:val="center"/>
      <w:outlineLvl w:val="8"/>
      <w:rPr>
        <w:i w:val="0"/>
        <w:sz w:val="20"/>
        <w:szCs w:val="24"/>
        <w:u w:val="single"/>
      </w:rPr>
    </w:pPr>
    <w:r w:rsidRPr="00E97F83">
      <w:rPr>
        <w:rFonts w:hint="cs"/>
        <w:i w:val="0"/>
        <w:sz w:val="20"/>
        <w:szCs w:val="24"/>
        <w:u w:val="single"/>
        <w:rtl/>
      </w:rPr>
      <w:t xml:space="preserve">مناقصه عمومی یک مرحله ای </w:t>
    </w:r>
    <w:r w:rsidRPr="00E97F83">
      <w:rPr>
        <w:rFonts w:hint="cs"/>
        <w:i w:val="0"/>
        <w:sz w:val="20"/>
        <w:szCs w:val="24"/>
        <w:u w:val="single"/>
        <w:rtl/>
        <w:lang w:bidi="fa-IR"/>
      </w:rPr>
      <w:t xml:space="preserve">خرید قطعات یدکی </w:t>
    </w:r>
    <w:r w:rsidR="00E97F83" w:rsidRPr="00E97F83">
      <w:rPr>
        <w:i w:val="0"/>
        <w:sz w:val="20"/>
        <w:szCs w:val="24"/>
        <w:u w:val="single"/>
        <w:lang w:bidi="fa-IR"/>
      </w:rPr>
      <w:t>PARTS FOR ABB</w:t>
    </w:r>
  </w:p>
  <w:p w14:paraId="340C21B8" w14:textId="77777777" w:rsidR="00664E8E" w:rsidRPr="00356627" w:rsidRDefault="00664E8E" w:rsidP="00664E8E">
    <w:pPr>
      <w:bidi/>
      <w:ind w:left="4"/>
      <w:jc w:val="center"/>
      <w:outlineLvl w:val="8"/>
      <w:rPr>
        <w:i w:val="0"/>
        <w:iCs/>
        <w:szCs w:val="22"/>
        <w:lang w:bidi="fa-I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A2E99"/>
    <w:multiLevelType w:val="hybridMultilevel"/>
    <w:tmpl w:val="59B615E6"/>
    <w:lvl w:ilvl="0" w:tplc="0E680F68">
      <w:numFmt w:val="bullet"/>
      <w:lvlText w:val=""/>
      <w:lvlJc w:val="left"/>
      <w:pPr>
        <w:tabs>
          <w:tab w:val="num" w:pos="397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254D7D"/>
    <w:multiLevelType w:val="singleLevel"/>
    <w:tmpl w:val="E9FCFE12"/>
    <w:lvl w:ilvl="0">
      <w:start w:val="1"/>
      <w:numFmt w:val="bullet"/>
      <w:lvlText w:val=""/>
      <w:lvlJc w:val="center"/>
      <w:pPr>
        <w:tabs>
          <w:tab w:val="num" w:pos="360"/>
        </w:tabs>
        <w:ind w:left="360" w:hanging="360"/>
      </w:pPr>
      <w:rPr>
        <w:rFonts w:ascii="Wingdings" w:hAnsi="Wingdings" w:hint="default"/>
        <w:strike w:val="0"/>
        <w:dstrike w:val="0"/>
        <w:sz w:val="20"/>
        <w:szCs w:val="20"/>
        <w:vertAlign w:val="baseline"/>
        <w:lang w:bidi="ar-SA"/>
      </w:rPr>
    </w:lvl>
  </w:abstractNum>
  <w:abstractNum w:abstractNumId="2" w15:restartNumberingAfterBreak="0">
    <w:nsid w:val="7D1149E0"/>
    <w:multiLevelType w:val="singleLevel"/>
    <w:tmpl w:val="121054AE"/>
    <w:lvl w:ilvl="0">
      <w:start w:val="1"/>
      <w:numFmt w:val="decimal"/>
      <w:lvlText w:val="%1-"/>
      <w:lvlJc w:val="left"/>
      <w:pPr>
        <w:tabs>
          <w:tab w:val="num" w:pos="1260"/>
        </w:tabs>
        <w:ind w:left="1260" w:hanging="540"/>
      </w:pPr>
      <w:rPr>
        <w:rFonts w:hint="default"/>
        <w:b/>
        <w:sz w:val="26"/>
      </w:rPr>
    </w:lvl>
  </w:abstractNum>
  <w:num w:numId="1" w16cid:durableId="210505753">
    <w:abstractNumId w:val="2"/>
    <w:lvlOverride w:ilvl="0">
      <w:startOverride w:val="1"/>
    </w:lvlOverride>
  </w:num>
  <w:num w:numId="2" w16cid:durableId="67766009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977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CF1"/>
    <w:rsid w:val="000030BA"/>
    <w:rsid w:val="00010367"/>
    <w:rsid w:val="00011694"/>
    <w:rsid w:val="0002433D"/>
    <w:rsid w:val="000375F0"/>
    <w:rsid w:val="00040496"/>
    <w:rsid w:val="0004789B"/>
    <w:rsid w:val="00051878"/>
    <w:rsid w:val="00056EA1"/>
    <w:rsid w:val="00097530"/>
    <w:rsid w:val="000B0612"/>
    <w:rsid w:val="000C2570"/>
    <w:rsid w:val="000C3E2B"/>
    <w:rsid w:val="000F66D2"/>
    <w:rsid w:val="00100816"/>
    <w:rsid w:val="00101B7C"/>
    <w:rsid w:val="0011337C"/>
    <w:rsid w:val="00113ABF"/>
    <w:rsid w:val="001278B7"/>
    <w:rsid w:val="00127CA6"/>
    <w:rsid w:val="00157D01"/>
    <w:rsid w:val="001656BE"/>
    <w:rsid w:val="001707B4"/>
    <w:rsid w:val="00181A99"/>
    <w:rsid w:val="001906EE"/>
    <w:rsid w:val="00195166"/>
    <w:rsid w:val="001A3ABD"/>
    <w:rsid w:val="001B28F5"/>
    <w:rsid w:val="001B7762"/>
    <w:rsid w:val="001C183D"/>
    <w:rsid w:val="001C3C0C"/>
    <w:rsid w:val="001D6F6F"/>
    <w:rsid w:val="001E361F"/>
    <w:rsid w:val="001E6C17"/>
    <w:rsid w:val="001F1114"/>
    <w:rsid w:val="0020172B"/>
    <w:rsid w:val="0020508D"/>
    <w:rsid w:val="00212A91"/>
    <w:rsid w:val="00216B0F"/>
    <w:rsid w:val="00220BBA"/>
    <w:rsid w:val="00223203"/>
    <w:rsid w:val="0023499A"/>
    <w:rsid w:val="00257885"/>
    <w:rsid w:val="00263CBE"/>
    <w:rsid w:val="0026482E"/>
    <w:rsid w:val="00265FA5"/>
    <w:rsid w:val="00266487"/>
    <w:rsid w:val="00270B2D"/>
    <w:rsid w:val="00274529"/>
    <w:rsid w:val="00275D08"/>
    <w:rsid w:val="00277F2A"/>
    <w:rsid w:val="00281318"/>
    <w:rsid w:val="0028152E"/>
    <w:rsid w:val="00281C25"/>
    <w:rsid w:val="002821CF"/>
    <w:rsid w:val="0028473F"/>
    <w:rsid w:val="00287EC5"/>
    <w:rsid w:val="00295EDD"/>
    <w:rsid w:val="00297C8F"/>
    <w:rsid w:val="002A235F"/>
    <w:rsid w:val="002A3212"/>
    <w:rsid w:val="002A373B"/>
    <w:rsid w:val="002A3B82"/>
    <w:rsid w:val="002A7AB0"/>
    <w:rsid w:val="002B0165"/>
    <w:rsid w:val="002B3883"/>
    <w:rsid w:val="002B67E6"/>
    <w:rsid w:val="002C5D24"/>
    <w:rsid w:val="002D5D34"/>
    <w:rsid w:val="002D648A"/>
    <w:rsid w:val="002F7B10"/>
    <w:rsid w:val="00313FE7"/>
    <w:rsid w:val="00344363"/>
    <w:rsid w:val="00354D4A"/>
    <w:rsid w:val="00356627"/>
    <w:rsid w:val="00362FCD"/>
    <w:rsid w:val="00382EE0"/>
    <w:rsid w:val="00392BFD"/>
    <w:rsid w:val="003952AE"/>
    <w:rsid w:val="003A1FD7"/>
    <w:rsid w:val="003A28CC"/>
    <w:rsid w:val="003C063E"/>
    <w:rsid w:val="003C67C8"/>
    <w:rsid w:val="003C7E79"/>
    <w:rsid w:val="003D585D"/>
    <w:rsid w:val="00413388"/>
    <w:rsid w:val="0041412A"/>
    <w:rsid w:val="004146D5"/>
    <w:rsid w:val="00414DBE"/>
    <w:rsid w:val="00420BB8"/>
    <w:rsid w:val="00424EE5"/>
    <w:rsid w:val="00432EFB"/>
    <w:rsid w:val="00436A59"/>
    <w:rsid w:val="00447940"/>
    <w:rsid w:val="004519D4"/>
    <w:rsid w:val="00461B34"/>
    <w:rsid w:val="004658EB"/>
    <w:rsid w:val="00473E23"/>
    <w:rsid w:val="004806F4"/>
    <w:rsid w:val="0049704B"/>
    <w:rsid w:val="004A0B49"/>
    <w:rsid w:val="004B327F"/>
    <w:rsid w:val="004C3244"/>
    <w:rsid w:val="004C5943"/>
    <w:rsid w:val="004C59F0"/>
    <w:rsid w:val="004D0ABB"/>
    <w:rsid w:val="004D2946"/>
    <w:rsid w:val="004E0389"/>
    <w:rsid w:val="004F3223"/>
    <w:rsid w:val="005016A8"/>
    <w:rsid w:val="00501C6A"/>
    <w:rsid w:val="005058AA"/>
    <w:rsid w:val="00507406"/>
    <w:rsid w:val="0051154B"/>
    <w:rsid w:val="00532099"/>
    <w:rsid w:val="00554B7A"/>
    <w:rsid w:val="00556152"/>
    <w:rsid w:val="00565417"/>
    <w:rsid w:val="005808F9"/>
    <w:rsid w:val="00583E24"/>
    <w:rsid w:val="005907B5"/>
    <w:rsid w:val="005A379C"/>
    <w:rsid w:val="005C1CBB"/>
    <w:rsid w:val="005F47DD"/>
    <w:rsid w:val="005F6C77"/>
    <w:rsid w:val="00600888"/>
    <w:rsid w:val="00614199"/>
    <w:rsid w:val="006222F2"/>
    <w:rsid w:val="00633760"/>
    <w:rsid w:val="00634B27"/>
    <w:rsid w:val="006531AE"/>
    <w:rsid w:val="00663575"/>
    <w:rsid w:val="006640DE"/>
    <w:rsid w:val="0066461B"/>
    <w:rsid w:val="00664E8E"/>
    <w:rsid w:val="00666A6A"/>
    <w:rsid w:val="00667346"/>
    <w:rsid w:val="00683321"/>
    <w:rsid w:val="00692C30"/>
    <w:rsid w:val="0069750C"/>
    <w:rsid w:val="006B1B7D"/>
    <w:rsid w:val="006B500B"/>
    <w:rsid w:val="006B7CC7"/>
    <w:rsid w:val="006C2D11"/>
    <w:rsid w:val="006C4A63"/>
    <w:rsid w:val="006C7AC7"/>
    <w:rsid w:val="006D081D"/>
    <w:rsid w:val="006D39DA"/>
    <w:rsid w:val="006F70BD"/>
    <w:rsid w:val="00707F71"/>
    <w:rsid w:val="007111E0"/>
    <w:rsid w:val="007205CF"/>
    <w:rsid w:val="007207DF"/>
    <w:rsid w:val="00730227"/>
    <w:rsid w:val="007349A0"/>
    <w:rsid w:val="00734C4D"/>
    <w:rsid w:val="00736DBD"/>
    <w:rsid w:val="00740BD6"/>
    <w:rsid w:val="007470EA"/>
    <w:rsid w:val="00747768"/>
    <w:rsid w:val="007611C3"/>
    <w:rsid w:val="0076405E"/>
    <w:rsid w:val="0077378C"/>
    <w:rsid w:val="00774D06"/>
    <w:rsid w:val="00787050"/>
    <w:rsid w:val="0079448A"/>
    <w:rsid w:val="007A0E32"/>
    <w:rsid w:val="007A10AA"/>
    <w:rsid w:val="007B080F"/>
    <w:rsid w:val="007B1F47"/>
    <w:rsid w:val="007B40DF"/>
    <w:rsid w:val="007D3D21"/>
    <w:rsid w:val="007D6D0F"/>
    <w:rsid w:val="007D7AF0"/>
    <w:rsid w:val="007E01FB"/>
    <w:rsid w:val="007E0A71"/>
    <w:rsid w:val="007E37F3"/>
    <w:rsid w:val="007F1565"/>
    <w:rsid w:val="007F5E3E"/>
    <w:rsid w:val="007F7360"/>
    <w:rsid w:val="00824C12"/>
    <w:rsid w:val="0082745F"/>
    <w:rsid w:val="00830AE9"/>
    <w:rsid w:val="00856716"/>
    <w:rsid w:val="0086010E"/>
    <w:rsid w:val="008606C9"/>
    <w:rsid w:val="00861B94"/>
    <w:rsid w:val="00863E7A"/>
    <w:rsid w:val="00865D8E"/>
    <w:rsid w:val="00871E56"/>
    <w:rsid w:val="008952A9"/>
    <w:rsid w:val="00897913"/>
    <w:rsid w:val="008A19FA"/>
    <w:rsid w:val="008A23A1"/>
    <w:rsid w:val="008A44D5"/>
    <w:rsid w:val="008B05FB"/>
    <w:rsid w:val="008C0131"/>
    <w:rsid w:val="008C2537"/>
    <w:rsid w:val="008C276A"/>
    <w:rsid w:val="008C3206"/>
    <w:rsid w:val="008C392C"/>
    <w:rsid w:val="008C714C"/>
    <w:rsid w:val="008E0954"/>
    <w:rsid w:val="008E3EF2"/>
    <w:rsid w:val="00902B68"/>
    <w:rsid w:val="00907CA2"/>
    <w:rsid w:val="00911E5E"/>
    <w:rsid w:val="00912BA1"/>
    <w:rsid w:val="00916C75"/>
    <w:rsid w:val="00927314"/>
    <w:rsid w:val="00930EB2"/>
    <w:rsid w:val="00936337"/>
    <w:rsid w:val="00951F81"/>
    <w:rsid w:val="00961B5C"/>
    <w:rsid w:val="00964DF9"/>
    <w:rsid w:val="00970577"/>
    <w:rsid w:val="00974605"/>
    <w:rsid w:val="0097524E"/>
    <w:rsid w:val="009946AC"/>
    <w:rsid w:val="009A37B0"/>
    <w:rsid w:val="009A5D5A"/>
    <w:rsid w:val="009B4CCD"/>
    <w:rsid w:val="009B62AE"/>
    <w:rsid w:val="009B7FB1"/>
    <w:rsid w:val="009C1006"/>
    <w:rsid w:val="009C1C28"/>
    <w:rsid w:val="009D10C0"/>
    <w:rsid w:val="009F6C59"/>
    <w:rsid w:val="00A0492A"/>
    <w:rsid w:val="00A0605F"/>
    <w:rsid w:val="00A069E9"/>
    <w:rsid w:val="00A26BC7"/>
    <w:rsid w:val="00A30AD9"/>
    <w:rsid w:val="00A4212F"/>
    <w:rsid w:val="00A475F5"/>
    <w:rsid w:val="00A513AE"/>
    <w:rsid w:val="00A51C06"/>
    <w:rsid w:val="00A5414D"/>
    <w:rsid w:val="00A6186D"/>
    <w:rsid w:val="00A664A0"/>
    <w:rsid w:val="00A67AFC"/>
    <w:rsid w:val="00A72917"/>
    <w:rsid w:val="00A72975"/>
    <w:rsid w:val="00A94D4C"/>
    <w:rsid w:val="00AA2133"/>
    <w:rsid w:val="00AA484D"/>
    <w:rsid w:val="00AB6B01"/>
    <w:rsid w:val="00AC4F33"/>
    <w:rsid w:val="00AC5023"/>
    <w:rsid w:val="00AF137C"/>
    <w:rsid w:val="00B253B4"/>
    <w:rsid w:val="00B33255"/>
    <w:rsid w:val="00B45F25"/>
    <w:rsid w:val="00B547E3"/>
    <w:rsid w:val="00B550E3"/>
    <w:rsid w:val="00B82963"/>
    <w:rsid w:val="00B86142"/>
    <w:rsid w:val="00B959EC"/>
    <w:rsid w:val="00BA49C5"/>
    <w:rsid w:val="00BA6BAA"/>
    <w:rsid w:val="00BB49EA"/>
    <w:rsid w:val="00BE0B93"/>
    <w:rsid w:val="00BE5068"/>
    <w:rsid w:val="00BE6171"/>
    <w:rsid w:val="00BF02EE"/>
    <w:rsid w:val="00BF4D30"/>
    <w:rsid w:val="00BF5704"/>
    <w:rsid w:val="00C01372"/>
    <w:rsid w:val="00C0319D"/>
    <w:rsid w:val="00C1644A"/>
    <w:rsid w:val="00C2316E"/>
    <w:rsid w:val="00C34381"/>
    <w:rsid w:val="00C34835"/>
    <w:rsid w:val="00C34BF9"/>
    <w:rsid w:val="00C363C3"/>
    <w:rsid w:val="00C459AE"/>
    <w:rsid w:val="00C54A48"/>
    <w:rsid w:val="00C72029"/>
    <w:rsid w:val="00CA2CE9"/>
    <w:rsid w:val="00CA53E9"/>
    <w:rsid w:val="00CA6F74"/>
    <w:rsid w:val="00CB139E"/>
    <w:rsid w:val="00CC253B"/>
    <w:rsid w:val="00CC4A93"/>
    <w:rsid w:val="00CE06E3"/>
    <w:rsid w:val="00CE0DD9"/>
    <w:rsid w:val="00CE51F3"/>
    <w:rsid w:val="00CF0A45"/>
    <w:rsid w:val="00CF1923"/>
    <w:rsid w:val="00CF1DC5"/>
    <w:rsid w:val="00CF3E5A"/>
    <w:rsid w:val="00CF4A3B"/>
    <w:rsid w:val="00CF5B27"/>
    <w:rsid w:val="00D1528E"/>
    <w:rsid w:val="00D16C1D"/>
    <w:rsid w:val="00D267B4"/>
    <w:rsid w:val="00D271CA"/>
    <w:rsid w:val="00D36D35"/>
    <w:rsid w:val="00D56613"/>
    <w:rsid w:val="00D56D5A"/>
    <w:rsid w:val="00D62EEF"/>
    <w:rsid w:val="00D743DF"/>
    <w:rsid w:val="00D757A9"/>
    <w:rsid w:val="00D7606B"/>
    <w:rsid w:val="00D81D98"/>
    <w:rsid w:val="00D82103"/>
    <w:rsid w:val="00DA2CC5"/>
    <w:rsid w:val="00DA5BB9"/>
    <w:rsid w:val="00DB31F1"/>
    <w:rsid w:val="00DC2467"/>
    <w:rsid w:val="00DC2483"/>
    <w:rsid w:val="00DD18B0"/>
    <w:rsid w:val="00DE0952"/>
    <w:rsid w:val="00DE7B49"/>
    <w:rsid w:val="00DF575A"/>
    <w:rsid w:val="00E04981"/>
    <w:rsid w:val="00E10098"/>
    <w:rsid w:val="00E11950"/>
    <w:rsid w:val="00E20CC8"/>
    <w:rsid w:val="00E21FD5"/>
    <w:rsid w:val="00E24CD4"/>
    <w:rsid w:val="00E3415C"/>
    <w:rsid w:val="00E41A5D"/>
    <w:rsid w:val="00E5586D"/>
    <w:rsid w:val="00E5734A"/>
    <w:rsid w:val="00E728B4"/>
    <w:rsid w:val="00E8425A"/>
    <w:rsid w:val="00E856BF"/>
    <w:rsid w:val="00E93433"/>
    <w:rsid w:val="00E97F83"/>
    <w:rsid w:val="00EA4AB3"/>
    <w:rsid w:val="00EA6318"/>
    <w:rsid w:val="00EB0CF1"/>
    <w:rsid w:val="00EC1869"/>
    <w:rsid w:val="00EE2E75"/>
    <w:rsid w:val="00EE70E5"/>
    <w:rsid w:val="00EE72D4"/>
    <w:rsid w:val="00EF7108"/>
    <w:rsid w:val="00F26B2D"/>
    <w:rsid w:val="00F32115"/>
    <w:rsid w:val="00F373D1"/>
    <w:rsid w:val="00F50CA3"/>
    <w:rsid w:val="00F52181"/>
    <w:rsid w:val="00F76852"/>
    <w:rsid w:val="00F84DDC"/>
    <w:rsid w:val="00F9485B"/>
    <w:rsid w:val="00F94ED4"/>
    <w:rsid w:val="00FA183D"/>
    <w:rsid w:val="00FA1A9A"/>
    <w:rsid w:val="00FB55C4"/>
    <w:rsid w:val="00FB711D"/>
    <w:rsid w:val="00FC487A"/>
    <w:rsid w:val="00FD0EA6"/>
    <w:rsid w:val="00FD6BCA"/>
    <w:rsid w:val="00FE04B1"/>
    <w:rsid w:val="00FE145B"/>
    <w:rsid w:val="00FE68C7"/>
    <w:rsid w:val="00FF1C07"/>
    <w:rsid w:val="00FF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  <w14:docId w14:val="67788E59"/>
  <w15:chartTrackingRefBased/>
  <w15:docId w15:val="{B8DE94C3-6041-4E63-AFAA-791BF0FBF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0CF1"/>
    <w:rPr>
      <w:rFonts w:cs="B Nazanin"/>
      <w:i/>
      <w:sz w:val="22"/>
      <w:szCs w:val="28"/>
    </w:rPr>
  </w:style>
  <w:style w:type="paragraph" w:styleId="Heading2">
    <w:name w:val="heading 2"/>
    <w:basedOn w:val="Normal"/>
    <w:next w:val="Normal"/>
    <w:link w:val="Heading2Char"/>
    <w:qFormat/>
    <w:rsid w:val="00EB0CF1"/>
    <w:pPr>
      <w:keepNext/>
      <w:bidi/>
      <w:ind w:left="651" w:hanging="651"/>
      <w:jc w:val="lowKashida"/>
      <w:outlineLvl w:val="1"/>
    </w:pPr>
    <w:rPr>
      <w:rFonts w:cs="Nazanin"/>
      <w:b/>
      <w:bCs/>
      <w:i w:val="0"/>
      <w:sz w:val="20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B0CF1"/>
    <w:pPr>
      <w:bidi/>
      <w:jc w:val="lowKashida"/>
    </w:pPr>
    <w:rPr>
      <w:rFonts w:cs="Nazanin"/>
      <w:i w:val="0"/>
      <w:sz w:val="20"/>
      <w:szCs w:val="26"/>
    </w:rPr>
  </w:style>
  <w:style w:type="paragraph" w:styleId="Header">
    <w:name w:val="header"/>
    <w:basedOn w:val="Normal"/>
    <w:link w:val="HeaderChar"/>
    <w:rsid w:val="00E8425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8425A"/>
    <w:rPr>
      <w:rFonts w:cs="B Nazanin"/>
      <w:i/>
      <w:sz w:val="22"/>
      <w:szCs w:val="28"/>
    </w:rPr>
  </w:style>
  <w:style w:type="paragraph" w:styleId="Footer">
    <w:name w:val="footer"/>
    <w:basedOn w:val="Normal"/>
    <w:link w:val="FooterChar"/>
    <w:uiPriority w:val="99"/>
    <w:rsid w:val="00E8425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8425A"/>
    <w:rPr>
      <w:rFonts w:cs="B Nazanin"/>
      <w:i/>
      <w:sz w:val="22"/>
      <w:szCs w:val="28"/>
    </w:rPr>
  </w:style>
  <w:style w:type="paragraph" w:styleId="BalloonText">
    <w:name w:val="Balloon Text"/>
    <w:basedOn w:val="Normal"/>
    <w:link w:val="BalloonTextChar"/>
    <w:rsid w:val="001278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278B7"/>
    <w:rPr>
      <w:rFonts w:ascii="Segoe UI" w:hAnsi="Segoe UI" w:cs="Segoe UI"/>
      <w:i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432EFB"/>
    <w:rPr>
      <w:rFonts w:cs="Nazanin"/>
      <w:b/>
      <w:bCs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17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052B5-DA1C-44EA-BAF5-33A74B35D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951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موضوع : شرايط شركت درمناقصه تامين خدمات عمومي (تنطيفات، آبدارخانه و</vt:lpstr>
    </vt:vector>
  </TitlesOfParts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موضوع : شرايط شركت درمناقصه تامين خدمات عمومي (تنطيفات، آبدارخانه و</dc:title>
  <dc:subject/>
  <dc:creator>Ahmad Kamandari</dc:creator>
  <cp:keywords/>
  <dc:description/>
  <cp:lastModifiedBy>Soliman Shahriyari</cp:lastModifiedBy>
  <cp:revision>79</cp:revision>
  <cp:lastPrinted>2018-09-11T09:02:00Z</cp:lastPrinted>
  <dcterms:created xsi:type="dcterms:W3CDTF">2022-04-04T10:53:00Z</dcterms:created>
  <dcterms:modified xsi:type="dcterms:W3CDTF">2024-07-27T07:08:00Z</dcterms:modified>
</cp:coreProperties>
</file>